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5C3" w:rsidRDefault="00B635C3" w:rsidP="006A451D">
      <w:pPr>
        <w:pStyle w:val="20"/>
        <w:shd w:val="clear" w:color="auto" w:fill="auto"/>
        <w:spacing w:after="0" w:line="240" w:lineRule="auto"/>
        <w:ind w:firstLine="567"/>
        <w:rPr>
          <w:b/>
          <w:spacing w:val="0"/>
          <w:sz w:val="30"/>
          <w:szCs w:val="30"/>
        </w:rPr>
      </w:pPr>
    </w:p>
    <w:p w:rsidR="00B635C3" w:rsidRDefault="00B635C3" w:rsidP="00B635C3">
      <w:pPr>
        <w:pStyle w:val="20"/>
        <w:shd w:val="clear" w:color="auto" w:fill="auto"/>
        <w:spacing w:after="0" w:line="240" w:lineRule="auto"/>
        <w:ind w:firstLine="567"/>
        <w:jc w:val="left"/>
        <w:rPr>
          <w:b/>
          <w:spacing w:val="0"/>
          <w:sz w:val="30"/>
          <w:szCs w:val="30"/>
        </w:rPr>
      </w:pPr>
      <w:r>
        <w:rPr>
          <w:b/>
          <w:spacing w:val="0"/>
          <w:sz w:val="30"/>
          <w:szCs w:val="30"/>
        </w:rPr>
        <w:t>МАТЕРИАЛЫ</w:t>
      </w:r>
    </w:p>
    <w:p w:rsidR="00B635C3" w:rsidRDefault="00B635C3" w:rsidP="00B635C3">
      <w:pPr>
        <w:pStyle w:val="20"/>
        <w:shd w:val="clear" w:color="auto" w:fill="auto"/>
        <w:spacing w:after="0" w:line="240" w:lineRule="auto"/>
        <w:ind w:firstLine="567"/>
        <w:jc w:val="left"/>
        <w:rPr>
          <w:b/>
          <w:spacing w:val="0"/>
          <w:sz w:val="30"/>
          <w:szCs w:val="30"/>
        </w:rPr>
      </w:pPr>
      <w:r>
        <w:rPr>
          <w:b/>
          <w:spacing w:val="0"/>
          <w:sz w:val="30"/>
          <w:szCs w:val="30"/>
        </w:rPr>
        <w:t>Для членов информационно-пропагандистских групп (</w:t>
      </w:r>
    </w:p>
    <w:p w:rsidR="00B635C3" w:rsidRDefault="00B635C3" w:rsidP="00B635C3">
      <w:pPr>
        <w:pStyle w:val="20"/>
        <w:shd w:val="clear" w:color="auto" w:fill="auto"/>
        <w:spacing w:after="0" w:line="240" w:lineRule="auto"/>
        <w:ind w:firstLine="567"/>
        <w:jc w:val="left"/>
        <w:rPr>
          <w:b/>
          <w:spacing w:val="0"/>
          <w:sz w:val="30"/>
          <w:szCs w:val="30"/>
        </w:rPr>
      </w:pPr>
      <w:r>
        <w:rPr>
          <w:b/>
          <w:spacing w:val="0"/>
          <w:sz w:val="30"/>
          <w:szCs w:val="30"/>
        </w:rPr>
        <w:t>декабрь 2019)</w:t>
      </w:r>
      <w:bookmarkStart w:id="0" w:name="_GoBack"/>
      <w:bookmarkEnd w:id="0"/>
    </w:p>
    <w:p w:rsidR="00B635C3" w:rsidRDefault="00B635C3" w:rsidP="006A451D">
      <w:pPr>
        <w:pStyle w:val="20"/>
        <w:shd w:val="clear" w:color="auto" w:fill="auto"/>
        <w:spacing w:after="0" w:line="240" w:lineRule="auto"/>
        <w:ind w:firstLine="567"/>
        <w:rPr>
          <w:b/>
          <w:spacing w:val="0"/>
          <w:sz w:val="30"/>
          <w:szCs w:val="30"/>
        </w:rPr>
      </w:pPr>
    </w:p>
    <w:p w:rsidR="006A451D" w:rsidRPr="00401F1E" w:rsidRDefault="00B635C3" w:rsidP="006A451D">
      <w:pPr>
        <w:pStyle w:val="20"/>
        <w:shd w:val="clear" w:color="auto" w:fill="auto"/>
        <w:spacing w:after="0" w:line="240" w:lineRule="auto"/>
        <w:ind w:firstLine="567"/>
        <w:rPr>
          <w:b/>
          <w:sz w:val="30"/>
          <w:szCs w:val="30"/>
        </w:rPr>
      </w:pPr>
      <w:r>
        <w:rPr>
          <w:b/>
          <w:spacing w:val="0"/>
          <w:sz w:val="30"/>
          <w:szCs w:val="30"/>
        </w:rPr>
        <w:t xml:space="preserve">О </w:t>
      </w:r>
      <w:r w:rsidR="006A451D" w:rsidRPr="00401F1E">
        <w:rPr>
          <w:b/>
          <w:spacing w:val="0"/>
          <w:sz w:val="30"/>
          <w:szCs w:val="30"/>
        </w:rPr>
        <w:t xml:space="preserve">социально-экономическом развитии </w:t>
      </w:r>
      <w:proofErr w:type="gramStart"/>
      <w:r w:rsidR="006A451D" w:rsidRPr="00401F1E">
        <w:rPr>
          <w:b/>
          <w:spacing w:val="0"/>
          <w:sz w:val="30"/>
          <w:szCs w:val="30"/>
        </w:rPr>
        <w:t xml:space="preserve">Городокского </w:t>
      </w:r>
      <w:r w:rsidR="006A451D" w:rsidRPr="00401F1E">
        <w:rPr>
          <w:b/>
          <w:sz w:val="30"/>
          <w:szCs w:val="30"/>
        </w:rPr>
        <w:t xml:space="preserve"> района</w:t>
      </w:r>
      <w:proofErr w:type="gramEnd"/>
      <w:r w:rsidR="006A451D" w:rsidRPr="00401F1E">
        <w:rPr>
          <w:b/>
          <w:sz w:val="30"/>
          <w:szCs w:val="30"/>
        </w:rPr>
        <w:t xml:space="preserve"> в 201</w:t>
      </w:r>
      <w:r w:rsidR="00016E7C" w:rsidRPr="00401F1E">
        <w:rPr>
          <w:b/>
          <w:sz w:val="30"/>
          <w:szCs w:val="30"/>
        </w:rPr>
        <w:t>9</w:t>
      </w:r>
      <w:r w:rsidR="006A451D" w:rsidRPr="00401F1E">
        <w:rPr>
          <w:b/>
          <w:sz w:val="30"/>
          <w:szCs w:val="30"/>
        </w:rPr>
        <w:t xml:space="preserve"> году и прогнозе на 20</w:t>
      </w:r>
      <w:r w:rsidR="00016E7C" w:rsidRPr="00401F1E">
        <w:rPr>
          <w:b/>
          <w:sz w:val="30"/>
          <w:szCs w:val="30"/>
        </w:rPr>
        <w:t>20</w:t>
      </w:r>
      <w:r w:rsidR="006A451D" w:rsidRPr="00401F1E">
        <w:rPr>
          <w:b/>
          <w:sz w:val="30"/>
          <w:szCs w:val="30"/>
        </w:rPr>
        <w:t xml:space="preserve"> год</w:t>
      </w:r>
    </w:p>
    <w:p w:rsidR="00EB6279" w:rsidRPr="00E11CDB" w:rsidRDefault="00EB6279" w:rsidP="009D292D">
      <w:pPr>
        <w:pStyle w:val="20"/>
        <w:shd w:val="clear" w:color="auto" w:fill="auto"/>
        <w:spacing w:after="0" w:line="240" w:lineRule="auto"/>
        <w:ind w:right="2" w:firstLine="567"/>
        <w:rPr>
          <w:color w:val="FF0000"/>
          <w:spacing w:val="0"/>
          <w:sz w:val="30"/>
          <w:szCs w:val="30"/>
        </w:rPr>
      </w:pPr>
    </w:p>
    <w:p w:rsidR="008A4A44" w:rsidRPr="00510994" w:rsidRDefault="008A4A44" w:rsidP="00401F1E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510994">
        <w:rPr>
          <w:rFonts w:ascii="Times New Roman" w:hAnsi="Times New Roman" w:cs="Times New Roman"/>
          <w:color w:val="auto"/>
          <w:sz w:val="30"/>
          <w:szCs w:val="30"/>
        </w:rPr>
        <w:t>За истекший период текущего года районом выполнен</w:t>
      </w:r>
      <w:r w:rsidR="006F1F61">
        <w:rPr>
          <w:rFonts w:ascii="Times New Roman" w:hAnsi="Times New Roman" w:cs="Times New Roman"/>
          <w:color w:val="auto"/>
          <w:sz w:val="30"/>
          <w:szCs w:val="30"/>
        </w:rPr>
        <w:t>ы</w:t>
      </w:r>
      <w:r w:rsidR="00401F1E" w:rsidRPr="00510994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6F1F61">
        <w:rPr>
          <w:rFonts w:ascii="Times New Roman" w:hAnsi="Times New Roman" w:cs="Times New Roman"/>
          <w:color w:val="auto"/>
          <w:sz w:val="30"/>
          <w:szCs w:val="30"/>
        </w:rPr>
        <w:t>следующие показатели</w:t>
      </w:r>
      <w:r w:rsidRPr="00510994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6657B1" w:rsidRPr="00510994">
        <w:rPr>
          <w:rFonts w:ascii="Times New Roman" w:hAnsi="Times New Roman" w:cs="Times New Roman"/>
          <w:color w:val="auto"/>
          <w:sz w:val="30"/>
          <w:szCs w:val="30"/>
        </w:rPr>
        <w:t>социально-экономического развития</w:t>
      </w:r>
    </w:p>
    <w:p w:rsidR="00B573D5" w:rsidRPr="00B573D5" w:rsidRDefault="00B573D5" w:rsidP="00B573D5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r w:rsidRPr="00B573D5">
        <w:rPr>
          <w:rFonts w:ascii="Times New Roman" w:hAnsi="Times New Roman" w:cs="Times New Roman"/>
          <w:b/>
          <w:sz w:val="30"/>
          <w:szCs w:val="30"/>
        </w:rPr>
        <w:t xml:space="preserve">- </w:t>
      </w:r>
      <w:r w:rsidRPr="00B573D5">
        <w:rPr>
          <w:rFonts w:ascii="Times New Roman" w:hAnsi="Times New Roman" w:cs="Times New Roman"/>
          <w:sz w:val="30"/>
          <w:szCs w:val="30"/>
        </w:rPr>
        <w:t xml:space="preserve">экспорт товаров без учета нефтепродуктов, республиканских </w:t>
      </w:r>
      <w:proofErr w:type="gramStart"/>
      <w:r w:rsidRPr="00B573D5">
        <w:rPr>
          <w:rFonts w:ascii="Times New Roman" w:hAnsi="Times New Roman" w:cs="Times New Roman"/>
          <w:sz w:val="30"/>
          <w:szCs w:val="30"/>
        </w:rPr>
        <w:t xml:space="preserve">организаций  </w:t>
      </w:r>
      <w:r w:rsidRPr="00B573D5">
        <w:rPr>
          <w:rFonts w:ascii="Times New Roman" w:hAnsi="Times New Roman" w:cs="Times New Roman"/>
          <w:i/>
          <w:sz w:val="30"/>
          <w:szCs w:val="30"/>
        </w:rPr>
        <w:t>(</w:t>
      </w:r>
      <w:proofErr w:type="gramEnd"/>
      <w:r w:rsidRPr="00B573D5">
        <w:rPr>
          <w:rFonts w:ascii="Times New Roman" w:hAnsi="Times New Roman" w:cs="Times New Roman"/>
          <w:i/>
          <w:sz w:val="30"/>
          <w:szCs w:val="30"/>
        </w:rPr>
        <w:t>факт за январь-</w:t>
      </w:r>
      <w:r>
        <w:rPr>
          <w:rFonts w:ascii="Times New Roman" w:hAnsi="Times New Roman" w:cs="Times New Roman"/>
          <w:i/>
          <w:sz w:val="30"/>
          <w:szCs w:val="30"/>
        </w:rPr>
        <w:t>октябрь</w:t>
      </w:r>
      <w:r w:rsidRPr="00B573D5">
        <w:rPr>
          <w:rFonts w:ascii="Times New Roman" w:hAnsi="Times New Roman" w:cs="Times New Roman"/>
          <w:i/>
          <w:sz w:val="30"/>
          <w:szCs w:val="30"/>
        </w:rPr>
        <w:t xml:space="preserve"> 2019 года </w:t>
      </w:r>
      <w:r w:rsidRPr="00696BE7">
        <w:rPr>
          <w:rFonts w:ascii="Times New Roman" w:hAnsi="Times New Roman" w:cs="Times New Roman"/>
          <w:i/>
          <w:color w:val="auto"/>
          <w:sz w:val="30"/>
          <w:szCs w:val="30"/>
        </w:rPr>
        <w:t xml:space="preserve">– </w:t>
      </w:r>
      <w:r w:rsidR="00696BE7" w:rsidRPr="006F1F61">
        <w:rPr>
          <w:rFonts w:ascii="Times New Roman" w:hAnsi="Times New Roman" w:cs="Times New Roman"/>
          <w:b/>
          <w:i/>
          <w:color w:val="auto"/>
          <w:sz w:val="30"/>
          <w:szCs w:val="30"/>
        </w:rPr>
        <w:t>111,6</w:t>
      </w:r>
      <w:r w:rsidRPr="006F1F61">
        <w:rPr>
          <w:rFonts w:ascii="Times New Roman" w:hAnsi="Times New Roman" w:cs="Times New Roman"/>
          <w:b/>
          <w:i/>
          <w:color w:val="auto"/>
          <w:sz w:val="30"/>
          <w:szCs w:val="30"/>
        </w:rPr>
        <w:t>%</w:t>
      </w:r>
      <w:r w:rsidRPr="00696BE7">
        <w:rPr>
          <w:rFonts w:ascii="Times New Roman" w:hAnsi="Times New Roman" w:cs="Times New Roman"/>
          <w:i/>
          <w:color w:val="auto"/>
          <w:sz w:val="30"/>
          <w:szCs w:val="30"/>
        </w:rPr>
        <w:t xml:space="preserve"> к</w:t>
      </w:r>
      <w:r w:rsidRPr="00B573D5">
        <w:rPr>
          <w:rFonts w:ascii="Times New Roman" w:hAnsi="Times New Roman" w:cs="Times New Roman"/>
          <w:i/>
          <w:sz w:val="30"/>
          <w:szCs w:val="30"/>
        </w:rPr>
        <w:t xml:space="preserve"> январю-</w:t>
      </w:r>
      <w:r>
        <w:rPr>
          <w:rFonts w:ascii="Times New Roman" w:hAnsi="Times New Roman" w:cs="Times New Roman"/>
          <w:i/>
          <w:sz w:val="30"/>
          <w:szCs w:val="30"/>
        </w:rPr>
        <w:t>октябрю</w:t>
      </w:r>
      <w:r w:rsidRPr="00B573D5">
        <w:rPr>
          <w:rFonts w:ascii="Times New Roman" w:hAnsi="Times New Roman" w:cs="Times New Roman"/>
          <w:i/>
          <w:sz w:val="30"/>
          <w:szCs w:val="30"/>
        </w:rPr>
        <w:t xml:space="preserve"> 2018 года);</w:t>
      </w:r>
    </w:p>
    <w:p w:rsidR="00B573D5" w:rsidRDefault="00B573D5" w:rsidP="00B573D5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30"/>
          <w:szCs w:val="30"/>
        </w:rPr>
      </w:pPr>
      <w:r w:rsidRPr="00B573D5">
        <w:rPr>
          <w:rFonts w:ascii="Times New Roman" w:hAnsi="Times New Roman" w:cs="Times New Roman"/>
          <w:sz w:val="30"/>
          <w:szCs w:val="30"/>
        </w:rPr>
        <w:t>- создание новых предприятий</w:t>
      </w:r>
      <w:r w:rsidRPr="00B573D5">
        <w:rPr>
          <w:rFonts w:ascii="Times New Roman" w:hAnsi="Times New Roman" w:cs="Times New Roman"/>
          <w:i/>
          <w:sz w:val="30"/>
          <w:szCs w:val="30"/>
        </w:rPr>
        <w:t xml:space="preserve"> (факт за январь-сентябрь 2019 года – </w:t>
      </w:r>
      <w:r w:rsidRPr="006F1F61">
        <w:rPr>
          <w:rFonts w:ascii="Times New Roman" w:hAnsi="Times New Roman" w:cs="Times New Roman"/>
          <w:b/>
          <w:i/>
          <w:sz w:val="30"/>
          <w:szCs w:val="30"/>
        </w:rPr>
        <w:t>10</w:t>
      </w:r>
      <w:r w:rsidRPr="00B573D5">
        <w:rPr>
          <w:rFonts w:ascii="Times New Roman" w:hAnsi="Times New Roman" w:cs="Times New Roman"/>
          <w:i/>
          <w:sz w:val="30"/>
          <w:szCs w:val="30"/>
        </w:rPr>
        <w:t xml:space="preserve"> предприятий, годовое задание 13).</w:t>
      </w:r>
    </w:p>
    <w:p w:rsidR="006F1F61" w:rsidRPr="00B573D5" w:rsidRDefault="006F1F61" w:rsidP="00696BE7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Обеспечен уровень прошлого года по производству продукции сельского хозяйства в сельхозорганизациях.</w:t>
      </w:r>
    </w:p>
    <w:p w:rsidR="00B573D5" w:rsidRPr="00B573D5" w:rsidRDefault="00B573D5" w:rsidP="00B573D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573D5">
        <w:rPr>
          <w:rFonts w:ascii="Times New Roman" w:hAnsi="Times New Roman" w:cs="Times New Roman"/>
          <w:sz w:val="30"/>
          <w:szCs w:val="30"/>
        </w:rPr>
        <w:t xml:space="preserve">Введено </w:t>
      </w:r>
      <w:r w:rsidRPr="006F1F61">
        <w:rPr>
          <w:rFonts w:ascii="Times New Roman" w:hAnsi="Times New Roman" w:cs="Times New Roman"/>
          <w:b/>
          <w:sz w:val="30"/>
          <w:szCs w:val="30"/>
        </w:rPr>
        <w:t>3290</w:t>
      </w:r>
      <w:r w:rsidRPr="00B573D5">
        <w:rPr>
          <w:rFonts w:ascii="Times New Roman" w:hAnsi="Times New Roman" w:cs="Times New Roman"/>
          <w:sz w:val="30"/>
          <w:szCs w:val="30"/>
        </w:rPr>
        <w:t xml:space="preserve"> квадратных метров жилья </w:t>
      </w:r>
      <w:r w:rsidRPr="00B573D5">
        <w:rPr>
          <w:rFonts w:ascii="Times New Roman" w:hAnsi="Times New Roman" w:cs="Times New Roman"/>
          <w:i/>
          <w:sz w:val="30"/>
          <w:szCs w:val="30"/>
        </w:rPr>
        <w:t xml:space="preserve">(годовое задание 4185 кв.м.) </w:t>
      </w:r>
      <w:r w:rsidRPr="00B573D5">
        <w:rPr>
          <w:rFonts w:ascii="Times New Roman" w:hAnsi="Times New Roman" w:cs="Times New Roman"/>
          <w:sz w:val="30"/>
          <w:szCs w:val="30"/>
        </w:rPr>
        <w:t>или 78,6</w:t>
      </w:r>
      <w:r w:rsidR="00BD2E11">
        <w:rPr>
          <w:rFonts w:ascii="Times New Roman" w:hAnsi="Times New Roman" w:cs="Times New Roman"/>
          <w:sz w:val="30"/>
          <w:szCs w:val="30"/>
        </w:rPr>
        <w:t xml:space="preserve"> процентов</w:t>
      </w:r>
      <w:r w:rsidRPr="00B573D5">
        <w:rPr>
          <w:rFonts w:ascii="Times New Roman" w:hAnsi="Times New Roman" w:cs="Times New Roman"/>
          <w:sz w:val="30"/>
          <w:szCs w:val="30"/>
        </w:rPr>
        <w:t xml:space="preserve"> к заданию. </w:t>
      </w:r>
    </w:p>
    <w:p w:rsidR="00B573D5" w:rsidRPr="00B573D5" w:rsidRDefault="00B573D5" w:rsidP="00B573D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573D5">
        <w:rPr>
          <w:rFonts w:ascii="Times New Roman" w:hAnsi="Times New Roman" w:cs="Times New Roman"/>
          <w:sz w:val="30"/>
          <w:szCs w:val="30"/>
        </w:rPr>
        <w:t xml:space="preserve">Выполняется показатель по среднемесячной заработной плате. За январь-октябрь 2019 года заработная плата составила </w:t>
      </w:r>
      <w:r w:rsidRPr="006F1F61">
        <w:rPr>
          <w:rFonts w:ascii="Times New Roman" w:hAnsi="Times New Roman" w:cs="Times New Roman"/>
          <w:b/>
          <w:sz w:val="30"/>
          <w:szCs w:val="30"/>
        </w:rPr>
        <w:t>728,2</w:t>
      </w:r>
      <w:r w:rsidRPr="00B573D5">
        <w:rPr>
          <w:rFonts w:ascii="Times New Roman" w:hAnsi="Times New Roman" w:cs="Times New Roman"/>
          <w:sz w:val="30"/>
          <w:szCs w:val="30"/>
        </w:rPr>
        <w:t xml:space="preserve"> рублей при задании января-октября 2019 года </w:t>
      </w:r>
      <w:r w:rsidRPr="006F1F61">
        <w:rPr>
          <w:rFonts w:ascii="Times New Roman" w:hAnsi="Times New Roman" w:cs="Times New Roman"/>
          <w:b/>
          <w:sz w:val="30"/>
          <w:szCs w:val="30"/>
        </w:rPr>
        <w:t>700,5</w:t>
      </w:r>
      <w:r w:rsidRPr="00B573D5">
        <w:rPr>
          <w:rFonts w:ascii="Times New Roman" w:hAnsi="Times New Roman" w:cs="Times New Roman"/>
          <w:sz w:val="30"/>
          <w:szCs w:val="30"/>
        </w:rPr>
        <w:t xml:space="preserve"> рублей</w:t>
      </w:r>
      <w:r w:rsidR="000E6596">
        <w:rPr>
          <w:rFonts w:ascii="Times New Roman" w:hAnsi="Times New Roman" w:cs="Times New Roman"/>
          <w:sz w:val="30"/>
          <w:szCs w:val="30"/>
        </w:rPr>
        <w:t>.</w:t>
      </w:r>
    </w:p>
    <w:p w:rsidR="00B14AB5" w:rsidRDefault="000E6596" w:rsidP="00B14AB5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За январь-сентябрь 2019</w:t>
      </w:r>
      <w:r w:rsidR="003D174B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года </w:t>
      </w:r>
      <w:r w:rsidR="00B14AB5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>трудоустроен</w:t>
      </w:r>
      <w:r w:rsidR="003D174B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о </w:t>
      </w:r>
      <w:r w:rsidR="004E2A4A" w:rsidRPr="006F1F61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68</w:t>
      </w:r>
      <w:r w:rsidR="00B14AB5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граждан на вновь </w:t>
      </w:r>
      <w:proofErr w:type="gramStart"/>
      <w:r w:rsidR="00B14AB5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>созданные  рабочие</w:t>
      </w:r>
      <w:proofErr w:type="gramEnd"/>
      <w:r w:rsidR="00B14AB5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места за счет создания новых предприят</w:t>
      </w:r>
      <w:r w:rsidR="003D174B" w:rsidRPr="004E2A4A">
        <w:rPr>
          <w:rFonts w:ascii="Times New Roman" w:eastAsia="Times New Roman" w:hAnsi="Times New Roman" w:cs="Times New Roman"/>
          <w:color w:val="auto"/>
          <w:sz w:val="30"/>
          <w:szCs w:val="30"/>
        </w:rPr>
        <w:t>ий и производств.</w:t>
      </w:r>
    </w:p>
    <w:p w:rsidR="003B6494" w:rsidRPr="003B6494" w:rsidRDefault="003B6494" w:rsidP="003B649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3B6494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В экономику района привлечено </w:t>
      </w:r>
      <w:r w:rsidRPr="006F1F61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350</w:t>
      </w:r>
      <w:r w:rsidRPr="003B6494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тыс.долл.США прямых инвестиций на чистой основе.</w:t>
      </w:r>
    </w:p>
    <w:p w:rsidR="00867F7E" w:rsidRPr="00510994" w:rsidRDefault="00867F7E" w:rsidP="00E02B7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  <w:lang w:eastAsia="en-US"/>
        </w:rPr>
      </w:pPr>
      <w:r w:rsidRPr="00510994">
        <w:rPr>
          <w:rFonts w:ascii="Times New Roman" w:eastAsia="Times New Roman" w:hAnsi="Times New Roman" w:cs="Times New Roman"/>
          <w:color w:val="auto"/>
          <w:sz w:val="30"/>
          <w:szCs w:val="30"/>
          <w:lang w:eastAsia="en-US"/>
        </w:rPr>
        <w:t>Район обеспечивает положительное сальдо внешней торговли по товарам и услугам.</w:t>
      </w:r>
    </w:p>
    <w:p w:rsidR="00455627" w:rsidRPr="00E11CDB" w:rsidRDefault="00455627" w:rsidP="00E02B70">
      <w:pPr>
        <w:ind w:firstLine="567"/>
        <w:jc w:val="both"/>
        <w:rPr>
          <w:rFonts w:ascii="Times New Roman" w:eastAsia="Times New Roman" w:hAnsi="Times New Roman" w:cs="Times New Roman"/>
          <w:color w:val="FF0000"/>
          <w:sz w:val="30"/>
          <w:szCs w:val="30"/>
          <w:lang w:eastAsia="en-US"/>
        </w:rPr>
      </w:pPr>
    </w:p>
    <w:p w:rsidR="000B7FA6" w:rsidRPr="00FF5699" w:rsidRDefault="00105B0C" w:rsidP="000B7FA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30"/>
          <w:szCs w:val="30"/>
        </w:rPr>
      </w:pPr>
      <w:r w:rsidRPr="00105B0C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Сельское хозяйство.</w:t>
      </w: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0B7FA6" w:rsidRPr="00FF569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По итогам работы за 11 месяцев 2019 года темп роста </w:t>
      </w:r>
      <w:r w:rsidR="000B7FA6" w:rsidRPr="00FF5699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валовой продукции сельского хозяйства</w:t>
      </w:r>
      <w:r w:rsidR="000B7FA6" w:rsidRPr="00FF569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в сельскохозяйственных организациях составил </w:t>
      </w:r>
      <w:r w:rsidR="000B7FA6" w:rsidRPr="00FF5699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100</w:t>
      </w:r>
      <w:r w:rsidR="000B7FA6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 xml:space="preserve"> процентов</w:t>
      </w:r>
      <w:r w:rsidR="000B7FA6" w:rsidRPr="00FF569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к 11 месяцам 2018 года, в том числе животноводство – 98</w:t>
      </w:r>
      <w:r w:rsidR="000B7FA6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процентов</w:t>
      </w:r>
      <w:r w:rsidR="000B7FA6" w:rsidRPr="00FF569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, растениеводство – 106,4</w:t>
      </w:r>
      <w:r w:rsidR="000B7FA6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процента</w:t>
      </w:r>
      <w:r w:rsidR="000B7FA6" w:rsidRPr="00FF569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. </w:t>
      </w:r>
    </w:p>
    <w:p w:rsidR="000B7FA6" w:rsidRPr="00C3320E" w:rsidRDefault="000B7FA6" w:rsidP="000B7FA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C3320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Сельскохозяйственными организациями района произведено 31,2 тыс.тонн молока или 107</w:t>
      </w:r>
      <w:r w:rsidR="00D316E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процентов</w:t>
      </w:r>
      <w:r w:rsidRPr="00C3320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к уровню прошлого года. Наибольший удельный вес в общем объеме производства молока по району занимает филиал «Вировлянский» - 60</w:t>
      </w:r>
      <w:r w:rsidR="00D316E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процентов</w:t>
      </w:r>
      <w:r w:rsidRPr="00C3320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, которым произведено более 19 тыс.тонн при самой высокой продуктивности - 7036 кг. </w:t>
      </w:r>
    </w:p>
    <w:p w:rsidR="000E6596" w:rsidRDefault="000B7FA6" w:rsidP="000B7FA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4D0E4C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В целом по району удой молока от 1 коровы увеличился на 198 кг и составил 5331 кг молока. </w:t>
      </w:r>
    </w:p>
    <w:p w:rsidR="000B7FA6" w:rsidRPr="00B81B2D" w:rsidRDefault="000E6596" w:rsidP="000E6596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lastRenderedPageBreak/>
        <w:t xml:space="preserve">  </w:t>
      </w:r>
      <w:r w:rsidR="000B7FA6" w:rsidRPr="00B81B2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Хозяйствами района за 2019 год заготовлено сенажа 51 тыс.тонн, силоса 47,2 тыс.тонн, в целом по району для общественного животноводства заготовлено травяных кормов на условную голову 26,7 </w:t>
      </w:r>
      <w:proofErr w:type="gramStart"/>
      <w:r w:rsidR="000B7FA6" w:rsidRPr="00B81B2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ц.к.е..</w:t>
      </w:r>
      <w:proofErr w:type="gramEnd"/>
      <w:r w:rsidR="000B7FA6" w:rsidRPr="00B81B2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0B7FA6" w:rsidRPr="003B5EFE" w:rsidRDefault="000B7FA6" w:rsidP="000B7FA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3B5EF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Погодные условия, соблюдение технологических регламентов в   текущем году позволили сформировать полноценный урожай, валовой сбор зерновых и зернобобовых составил 34,2 тыс.тонн или 150</w:t>
      </w:r>
      <w:r w:rsidR="00D316E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процентов</w:t>
      </w:r>
      <w:r w:rsidRPr="003B5EF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, урожайности зерновых – 30,5 центнера с гектара. По СУП «Северный» валовой намолот зерна составил – 13 тыс.тонн или 186</w:t>
      </w:r>
      <w:r w:rsidR="00D316E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процентов</w:t>
      </w:r>
      <w:r w:rsidRPr="003B5EF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к 2018 г., урожайность – 40,4 ц/</w:t>
      </w:r>
      <w:proofErr w:type="gramStart"/>
      <w:r w:rsidRPr="003B5EF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га.,</w:t>
      </w:r>
      <w:proofErr w:type="gramEnd"/>
      <w:r w:rsidRPr="003B5EF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по ОАО «Птицефабрика Городок» намолот зерна составил 11,3 тыс.</w:t>
      </w:r>
      <w:r w:rsidR="00D316E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тонн при урожайности</w:t>
      </w:r>
      <w:r w:rsidRPr="003B5EFE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29,8 ц/га. Маслосемян рапса намолочено 1,8 тыс.тонн при урожайности -  13,2 ц/га. </w:t>
      </w:r>
    </w:p>
    <w:p w:rsidR="000B7FA6" w:rsidRDefault="000B7FA6" w:rsidP="000B7FA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3D5B04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Продолжена работа по техническому перевооружению отрасли, за отчетный период в сельскохозяйственные организации района поступило 16 единицы сельхозтехники.</w:t>
      </w:r>
    </w:p>
    <w:p w:rsidR="000B7FA6" w:rsidRPr="00A53737" w:rsidRDefault="000B7FA6" w:rsidP="000B7FA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</w:pPr>
      <w:r w:rsidRPr="00A53737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  <w:t xml:space="preserve">По оценке </w:t>
      </w:r>
      <w:r w:rsidRPr="00D316E9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</w:rPr>
        <w:t>в 2020 году</w:t>
      </w:r>
      <w:r w:rsidRPr="00A53737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  <w:t xml:space="preserve"> производство основных видов </w:t>
      </w:r>
    </w:p>
    <w:p w:rsidR="000B7FA6" w:rsidRPr="00A53737" w:rsidRDefault="000B7FA6" w:rsidP="00D316E9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</w:pPr>
      <w:r w:rsidRPr="00A53737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  <w:t>Определенный задел сделан уже в 2019 году. Посеяно 5</w:t>
      </w:r>
      <w:r w:rsidR="00D316E9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  <w:t xml:space="preserve"> </w:t>
      </w:r>
      <w:r w:rsidRPr="00A53737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</w:rPr>
        <w:t xml:space="preserve">834 га озимых зерновых культур. </w:t>
      </w:r>
    </w:p>
    <w:p w:rsidR="00F15780" w:rsidRPr="00510994" w:rsidRDefault="000E6596" w:rsidP="000E6596">
      <w:pPr>
        <w:pStyle w:val="Default"/>
        <w:jc w:val="both"/>
        <w:rPr>
          <w:color w:val="auto"/>
          <w:sz w:val="30"/>
          <w:szCs w:val="30"/>
          <w:lang w:eastAsia="en-US"/>
        </w:rPr>
      </w:pPr>
      <w:r>
        <w:rPr>
          <w:rFonts w:ascii="Arial Unicode MS" w:eastAsia="Arial Unicode MS" w:hAnsi="Arial Unicode MS" w:cs="Arial Unicode MS"/>
          <w:color w:val="000000" w:themeColor="text1"/>
        </w:rPr>
        <w:t xml:space="preserve">        </w:t>
      </w:r>
      <w:r w:rsidR="0025167D" w:rsidRPr="00510994">
        <w:rPr>
          <w:b/>
          <w:color w:val="auto"/>
          <w:sz w:val="30"/>
          <w:szCs w:val="30"/>
        </w:rPr>
        <w:t>Промышленность</w:t>
      </w:r>
      <w:r w:rsidR="00105B0C">
        <w:rPr>
          <w:b/>
          <w:color w:val="auto"/>
          <w:sz w:val="30"/>
          <w:szCs w:val="30"/>
        </w:rPr>
        <w:t>.</w:t>
      </w:r>
      <w:r w:rsidR="0025167D" w:rsidRPr="00510994">
        <w:rPr>
          <w:color w:val="auto"/>
          <w:sz w:val="30"/>
          <w:szCs w:val="30"/>
        </w:rPr>
        <w:t xml:space="preserve"> </w:t>
      </w:r>
      <w:r w:rsidR="00F15780" w:rsidRPr="00510994">
        <w:rPr>
          <w:color w:val="auto"/>
          <w:sz w:val="30"/>
          <w:szCs w:val="30"/>
          <w:lang w:eastAsia="en-US"/>
        </w:rPr>
        <w:t>За январь-ноябрь 201</w:t>
      </w:r>
      <w:r w:rsidR="00510994" w:rsidRPr="00510994">
        <w:rPr>
          <w:color w:val="auto"/>
          <w:sz w:val="30"/>
          <w:szCs w:val="30"/>
          <w:lang w:eastAsia="en-US"/>
        </w:rPr>
        <w:t>9</w:t>
      </w:r>
      <w:r w:rsidR="00F15780" w:rsidRPr="00510994">
        <w:rPr>
          <w:color w:val="auto"/>
          <w:sz w:val="30"/>
          <w:szCs w:val="30"/>
          <w:lang w:eastAsia="en-US"/>
        </w:rPr>
        <w:t xml:space="preserve"> года произведено промышленной продукции в фактических ценах </w:t>
      </w:r>
      <w:r w:rsidR="00F15780" w:rsidRPr="00D6333B">
        <w:rPr>
          <w:b/>
          <w:color w:val="auto"/>
          <w:sz w:val="30"/>
          <w:szCs w:val="30"/>
          <w:lang w:eastAsia="en-US"/>
        </w:rPr>
        <w:t xml:space="preserve">на </w:t>
      </w:r>
      <w:r w:rsidR="00510994" w:rsidRPr="00D6333B">
        <w:rPr>
          <w:b/>
          <w:color w:val="auto"/>
          <w:sz w:val="30"/>
          <w:szCs w:val="30"/>
          <w:lang w:eastAsia="en-US"/>
        </w:rPr>
        <w:t>13,1</w:t>
      </w:r>
      <w:r w:rsidR="00F15780" w:rsidRPr="00D6333B">
        <w:rPr>
          <w:b/>
          <w:color w:val="auto"/>
          <w:sz w:val="30"/>
          <w:szCs w:val="30"/>
          <w:lang w:eastAsia="en-US"/>
        </w:rPr>
        <w:t xml:space="preserve"> млн.рублей или </w:t>
      </w:r>
      <w:r w:rsidR="00510994" w:rsidRPr="00D6333B">
        <w:rPr>
          <w:b/>
          <w:color w:val="auto"/>
          <w:sz w:val="30"/>
          <w:szCs w:val="30"/>
          <w:lang w:eastAsia="en-US"/>
        </w:rPr>
        <w:t>102,2</w:t>
      </w:r>
      <w:r w:rsidR="00BD2E11" w:rsidRPr="00D6333B">
        <w:rPr>
          <w:b/>
          <w:color w:val="auto"/>
          <w:sz w:val="30"/>
          <w:szCs w:val="30"/>
          <w:lang w:eastAsia="en-US"/>
        </w:rPr>
        <w:t xml:space="preserve"> процента</w:t>
      </w:r>
      <w:r w:rsidR="00F15780" w:rsidRPr="00510994">
        <w:rPr>
          <w:color w:val="auto"/>
          <w:sz w:val="30"/>
          <w:szCs w:val="30"/>
          <w:lang w:eastAsia="en-US"/>
        </w:rPr>
        <w:t xml:space="preserve"> к уровню января-ноября 201</w:t>
      </w:r>
      <w:r w:rsidR="00510994" w:rsidRPr="00510994">
        <w:rPr>
          <w:color w:val="auto"/>
          <w:sz w:val="30"/>
          <w:szCs w:val="30"/>
          <w:lang w:eastAsia="en-US"/>
        </w:rPr>
        <w:t>8</w:t>
      </w:r>
      <w:r w:rsidR="00F15780" w:rsidRPr="00510994">
        <w:rPr>
          <w:color w:val="auto"/>
          <w:sz w:val="30"/>
          <w:szCs w:val="30"/>
          <w:lang w:eastAsia="en-US"/>
        </w:rPr>
        <w:t xml:space="preserve"> года. </w:t>
      </w:r>
      <w:r w:rsidR="00510994" w:rsidRPr="00510994">
        <w:rPr>
          <w:color w:val="auto"/>
          <w:sz w:val="30"/>
          <w:szCs w:val="30"/>
          <w:lang w:eastAsia="en-US"/>
        </w:rPr>
        <w:t>Все организации сработали выше</w:t>
      </w:r>
      <w:r w:rsidR="00F15780" w:rsidRPr="00510994">
        <w:rPr>
          <w:color w:val="auto"/>
          <w:sz w:val="30"/>
          <w:szCs w:val="30"/>
          <w:lang w:eastAsia="en-US"/>
        </w:rPr>
        <w:t xml:space="preserve"> уровня прошлого года</w:t>
      </w:r>
    </w:p>
    <w:p w:rsidR="00594B16" w:rsidRPr="00250FD4" w:rsidRDefault="00594B16" w:rsidP="00594B1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В натуральном выражении по сравнению с январем-ноябрем 2018 года увеличился выпуск пиломатериалов (24</w:t>
      </w:r>
      <w:r w:rsidR="00EF75D5">
        <w:rPr>
          <w:rFonts w:ascii="Times New Roman" w:eastAsia="Times New Roman" w:hAnsi="Times New Roman" w:cs="Times New Roman"/>
          <w:color w:val="auto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,</w:t>
      </w:r>
      <w:r w:rsidR="00EF75D5">
        <w:rPr>
          <w:rFonts w:ascii="Times New Roman" w:eastAsia="Times New Roman" w:hAnsi="Times New Roman" w:cs="Times New Roman"/>
          <w:color w:val="auto"/>
          <w:sz w:val="30"/>
          <w:szCs w:val="30"/>
        </w:rPr>
        <w:t>6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%), полотен трикотажных (116%), одеял (111,1%), мяс</w:t>
      </w:r>
      <w:r w:rsidR="007231D2">
        <w:rPr>
          <w:rFonts w:ascii="Times New Roman" w:eastAsia="Times New Roman" w:hAnsi="Times New Roman" w:cs="Times New Roman"/>
          <w:color w:val="auto"/>
          <w:sz w:val="30"/>
          <w:szCs w:val="30"/>
        </w:rPr>
        <w:t>а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Pr="00EF75D5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птицы </w:t>
      </w:r>
      <w:r w:rsidR="00EF75D5" w:rsidRPr="00EF75D5">
        <w:rPr>
          <w:rFonts w:ascii="Times New Roman" w:eastAsia="Times New Roman" w:hAnsi="Times New Roman" w:cs="Times New Roman"/>
          <w:color w:val="auto"/>
          <w:sz w:val="30"/>
          <w:szCs w:val="30"/>
        </w:rPr>
        <w:t>(201</w:t>
      </w:r>
      <w:r w:rsidRPr="00EF75D5">
        <w:rPr>
          <w:rFonts w:ascii="Times New Roman" w:eastAsia="Times New Roman" w:hAnsi="Times New Roman" w:cs="Times New Roman"/>
          <w:color w:val="auto"/>
          <w:sz w:val="30"/>
          <w:szCs w:val="30"/>
        </w:rPr>
        <w:t>,</w:t>
      </w:r>
      <w:r w:rsidR="00EF75D5" w:rsidRPr="00EF75D5">
        <w:rPr>
          <w:rFonts w:ascii="Times New Roman" w:eastAsia="Times New Roman" w:hAnsi="Times New Roman" w:cs="Times New Roman"/>
          <w:color w:val="auto"/>
          <w:sz w:val="30"/>
          <w:szCs w:val="30"/>
        </w:rPr>
        <w:t>5</w:t>
      </w:r>
      <w:r w:rsidRPr="00EF75D5">
        <w:rPr>
          <w:rFonts w:ascii="Times New Roman" w:eastAsia="Times New Roman" w:hAnsi="Times New Roman" w:cs="Times New Roman"/>
          <w:color w:val="auto"/>
          <w:sz w:val="30"/>
          <w:szCs w:val="30"/>
        </w:rPr>
        <w:t>%), субпродуктов</w:t>
      </w:r>
      <w:r w:rsidRPr="00250FD4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пищевых</w:t>
      </w:r>
      <w:r w:rsidRPr="00250FD4">
        <w:rPr>
          <w:rFonts w:ascii="Times New Roman" w:eastAsia="Times New Roman" w:hAnsi="Times New Roman" w:cs="Times New Roman"/>
          <w:color w:val="FF0000"/>
          <w:sz w:val="30"/>
          <w:szCs w:val="30"/>
        </w:rPr>
        <w:t xml:space="preserve"> </w:t>
      </w:r>
      <w:r w:rsidRPr="00250FD4">
        <w:rPr>
          <w:rFonts w:ascii="Times New Roman" w:eastAsia="Times New Roman" w:hAnsi="Times New Roman" w:cs="Times New Roman"/>
          <w:color w:val="auto"/>
          <w:sz w:val="30"/>
          <w:szCs w:val="30"/>
        </w:rPr>
        <w:t>(174,4%)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, щепы топливной (143%).</w:t>
      </w:r>
      <w:r w:rsidRPr="00250FD4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</w:p>
    <w:p w:rsidR="00201288" w:rsidRDefault="00201288" w:rsidP="004508DB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В текущем году продолжалась работа промышленными организациями по техническому перевооружению и модернизации производств, созданию новых предприятий и производств. </w:t>
      </w:r>
    </w:p>
    <w:p w:rsidR="00201288" w:rsidRPr="00AD08F3" w:rsidRDefault="00201288" w:rsidP="004508DB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За 10 месяцев 2019 года в промышленный комплекс направлено 619 тыс.рублей инвестиций в основной капитал.</w:t>
      </w:r>
    </w:p>
    <w:p w:rsidR="00D421E9" w:rsidRPr="001A008F" w:rsidRDefault="00D421E9" w:rsidP="00D421E9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A008F">
        <w:rPr>
          <w:rFonts w:ascii="Times New Roman" w:hAnsi="Times New Roman" w:cs="Times New Roman"/>
          <w:color w:val="auto"/>
          <w:sz w:val="30"/>
          <w:szCs w:val="30"/>
        </w:rPr>
        <w:t>За январь-</w:t>
      </w:r>
      <w:r w:rsidR="001A008F" w:rsidRPr="001A008F">
        <w:rPr>
          <w:rFonts w:ascii="Times New Roman" w:hAnsi="Times New Roman" w:cs="Times New Roman"/>
          <w:color w:val="auto"/>
          <w:sz w:val="30"/>
          <w:szCs w:val="30"/>
        </w:rPr>
        <w:t>октябрь 2019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 года промышленными предприятиями района </w:t>
      </w:r>
      <w:r w:rsidR="00201288" w:rsidRPr="001A008F">
        <w:rPr>
          <w:rFonts w:ascii="Times New Roman" w:hAnsi="Times New Roman" w:cs="Times New Roman"/>
          <w:color w:val="auto"/>
          <w:sz w:val="30"/>
          <w:szCs w:val="30"/>
        </w:rPr>
        <w:t>заработано 11,8 млн.рублей выручки от реализации продукции товаров (работ, услуг), или 101,9</w:t>
      </w:r>
      <w:r w:rsidR="00BD2E11">
        <w:rPr>
          <w:rFonts w:ascii="Times New Roman" w:hAnsi="Times New Roman" w:cs="Times New Roman"/>
          <w:color w:val="auto"/>
          <w:sz w:val="30"/>
          <w:szCs w:val="30"/>
        </w:rPr>
        <w:t xml:space="preserve"> процента</w:t>
      </w:r>
      <w:r w:rsidR="00201288"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 к соответствующему периоду прошлого года,</w:t>
      </w:r>
      <w:r w:rsidR="00201288">
        <w:rPr>
          <w:rFonts w:ascii="Times New Roman" w:hAnsi="Times New Roman" w:cs="Times New Roman"/>
          <w:color w:val="auto"/>
          <w:sz w:val="30"/>
          <w:szCs w:val="30"/>
        </w:rPr>
        <w:t xml:space="preserve"> однако 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получен убыток от реализации продукции (работ, услуг) в сумме </w:t>
      </w:r>
      <w:r w:rsidR="001A008F" w:rsidRPr="001A008F">
        <w:rPr>
          <w:rFonts w:ascii="Times New Roman" w:hAnsi="Times New Roman" w:cs="Times New Roman"/>
          <w:color w:val="auto"/>
          <w:sz w:val="30"/>
          <w:szCs w:val="30"/>
        </w:rPr>
        <w:t>1,8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AE01BC" w:rsidRPr="001A008F">
        <w:rPr>
          <w:rFonts w:ascii="Times New Roman" w:hAnsi="Times New Roman" w:cs="Times New Roman"/>
          <w:color w:val="auto"/>
          <w:sz w:val="30"/>
          <w:szCs w:val="30"/>
        </w:rPr>
        <w:t>млн.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рублей, чистый убыток составил </w:t>
      </w:r>
      <w:r w:rsidR="001A008F" w:rsidRPr="001A008F">
        <w:rPr>
          <w:rFonts w:ascii="Times New Roman" w:hAnsi="Times New Roman" w:cs="Times New Roman"/>
          <w:color w:val="auto"/>
          <w:sz w:val="30"/>
          <w:szCs w:val="30"/>
        </w:rPr>
        <w:t>0,8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AE01BC" w:rsidRPr="001A008F">
        <w:rPr>
          <w:rFonts w:ascii="Times New Roman" w:hAnsi="Times New Roman" w:cs="Times New Roman"/>
          <w:color w:val="auto"/>
          <w:sz w:val="30"/>
          <w:szCs w:val="30"/>
        </w:rPr>
        <w:t>млн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.рублей. Рентабельность продаж в промышленности </w:t>
      </w:r>
      <w:proofErr w:type="gramStart"/>
      <w:r w:rsidRPr="001A008F">
        <w:rPr>
          <w:rFonts w:ascii="Times New Roman" w:hAnsi="Times New Roman" w:cs="Times New Roman"/>
          <w:color w:val="auto"/>
          <w:sz w:val="30"/>
          <w:szCs w:val="30"/>
        </w:rPr>
        <w:t>отрицательная  -</w:t>
      </w:r>
      <w:proofErr w:type="gramEnd"/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  «минус» </w:t>
      </w:r>
      <w:r w:rsidR="001A008F" w:rsidRPr="001A008F">
        <w:rPr>
          <w:rFonts w:ascii="Times New Roman" w:hAnsi="Times New Roman" w:cs="Times New Roman"/>
          <w:color w:val="auto"/>
          <w:sz w:val="30"/>
          <w:szCs w:val="30"/>
        </w:rPr>
        <w:t>15,7</w:t>
      </w:r>
      <w:r w:rsidR="00507054">
        <w:rPr>
          <w:rFonts w:ascii="Times New Roman" w:hAnsi="Times New Roman" w:cs="Times New Roman"/>
          <w:color w:val="auto"/>
          <w:sz w:val="30"/>
          <w:szCs w:val="30"/>
        </w:rPr>
        <w:t xml:space="preserve"> процентов</w:t>
      </w:r>
      <w:r w:rsidRPr="001A008F">
        <w:rPr>
          <w:rFonts w:ascii="Times New Roman" w:hAnsi="Times New Roman" w:cs="Times New Roman"/>
          <w:color w:val="auto"/>
          <w:sz w:val="30"/>
          <w:szCs w:val="30"/>
        </w:rPr>
        <w:t xml:space="preserve">. </w:t>
      </w:r>
    </w:p>
    <w:p w:rsidR="00D421E9" w:rsidRDefault="00D421E9" w:rsidP="00D421E9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E9525B">
        <w:rPr>
          <w:rFonts w:ascii="Times New Roman" w:hAnsi="Times New Roman" w:cs="Times New Roman"/>
          <w:color w:val="auto"/>
          <w:sz w:val="30"/>
          <w:szCs w:val="30"/>
        </w:rPr>
        <w:t xml:space="preserve">Из трех промышленных организаций района </w:t>
      </w:r>
      <w:r w:rsidR="00953585" w:rsidRPr="00E9525B">
        <w:rPr>
          <w:rFonts w:ascii="Times New Roman" w:hAnsi="Times New Roman" w:cs="Times New Roman"/>
          <w:color w:val="auto"/>
          <w:sz w:val="30"/>
          <w:szCs w:val="30"/>
        </w:rPr>
        <w:t xml:space="preserve">положительный </w:t>
      </w:r>
      <w:r w:rsidRPr="00E9525B">
        <w:rPr>
          <w:rFonts w:ascii="Times New Roman" w:hAnsi="Times New Roman" w:cs="Times New Roman"/>
          <w:color w:val="auto"/>
          <w:sz w:val="30"/>
          <w:szCs w:val="30"/>
        </w:rPr>
        <w:t xml:space="preserve">финансовый результат </w:t>
      </w:r>
      <w:r w:rsidR="00953585" w:rsidRPr="00E9525B">
        <w:rPr>
          <w:rFonts w:ascii="Times New Roman" w:hAnsi="Times New Roman" w:cs="Times New Roman"/>
          <w:color w:val="auto"/>
          <w:sz w:val="30"/>
          <w:szCs w:val="30"/>
        </w:rPr>
        <w:t>от реализации продукции имеет С</w:t>
      </w:r>
      <w:r w:rsidRPr="00E9525B">
        <w:rPr>
          <w:rFonts w:ascii="Times New Roman" w:hAnsi="Times New Roman" w:cs="Times New Roman"/>
          <w:color w:val="auto"/>
          <w:sz w:val="30"/>
          <w:szCs w:val="30"/>
        </w:rPr>
        <w:t xml:space="preserve">ООО «Ланатэкс» - </w:t>
      </w:r>
      <w:r w:rsidR="00E9525B" w:rsidRPr="00E9525B">
        <w:rPr>
          <w:rFonts w:ascii="Times New Roman" w:hAnsi="Times New Roman" w:cs="Times New Roman"/>
          <w:color w:val="auto"/>
          <w:sz w:val="30"/>
          <w:szCs w:val="30"/>
        </w:rPr>
        <w:t xml:space="preserve">287 </w:t>
      </w:r>
      <w:r w:rsidRPr="00E9525B">
        <w:rPr>
          <w:rFonts w:ascii="Times New Roman" w:hAnsi="Times New Roman" w:cs="Times New Roman"/>
          <w:color w:val="auto"/>
          <w:sz w:val="30"/>
          <w:szCs w:val="30"/>
        </w:rPr>
        <w:t xml:space="preserve">тыс.рублей, </w:t>
      </w:r>
      <w:r w:rsidR="00953585" w:rsidRPr="00E9525B">
        <w:rPr>
          <w:rFonts w:ascii="Times New Roman" w:hAnsi="Times New Roman" w:cs="Times New Roman"/>
          <w:color w:val="auto"/>
          <w:sz w:val="30"/>
          <w:szCs w:val="30"/>
        </w:rPr>
        <w:t>рентабельность продаж</w:t>
      </w:r>
      <w:r w:rsidR="00BD2E11">
        <w:rPr>
          <w:rFonts w:ascii="Times New Roman" w:hAnsi="Times New Roman" w:cs="Times New Roman"/>
          <w:color w:val="auto"/>
          <w:sz w:val="30"/>
          <w:szCs w:val="30"/>
        </w:rPr>
        <w:t xml:space="preserve"> составила </w:t>
      </w:r>
      <w:r w:rsidR="00E9525B" w:rsidRPr="00E9525B">
        <w:rPr>
          <w:rFonts w:ascii="Times New Roman" w:hAnsi="Times New Roman" w:cs="Times New Roman"/>
          <w:color w:val="auto"/>
          <w:sz w:val="30"/>
          <w:szCs w:val="30"/>
        </w:rPr>
        <w:t>9,1</w:t>
      </w:r>
      <w:r w:rsidR="00BD2E11">
        <w:rPr>
          <w:rFonts w:ascii="Times New Roman" w:hAnsi="Times New Roman" w:cs="Times New Roman"/>
          <w:color w:val="auto"/>
          <w:sz w:val="30"/>
          <w:szCs w:val="30"/>
        </w:rPr>
        <w:t xml:space="preserve"> процент</w:t>
      </w:r>
      <w:r w:rsidR="00E9525B" w:rsidRPr="00E9525B">
        <w:rPr>
          <w:rFonts w:ascii="Times New Roman" w:hAnsi="Times New Roman" w:cs="Times New Roman"/>
          <w:color w:val="auto"/>
          <w:sz w:val="30"/>
          <w:szCs w:val="30"/>
        </w:rPr>
        <w:t>, при задании 8</w:t>
      </w:r>
      <w:r w:rsidR="00BD2E11">
        <w:rPr>
          <w:rFonts w:ascii="Times New Roman" w:hAnsi="Times New Roman" w:cs="Times New Roman"/>
          <w:color w:val="auto"/>
          <w:sz w:val="30"/>
          <w:szCs w:val="30"/>
        </w:rPr>
        <w:t xml:space="preserve"> процентов</w:t>
      </w:r>
      <w:r w:rsidR="00953585" w:rsidRPr="00E9525B">
        <w:rPr>
          <w:rFonts w:ascii="Times New Roman" w:hAnsi="Times New Roman" w:cs="Times New Roman"/>
          <w:color w:val="auto"/>
          <w:sz w:val="30"/>
          <w:szCs w:val="30"/>
        </w:rPr>
        <w:t>.</w:t>
      </w:r>
    </w:p>
    <w:p w:rsidR="00D73C48" w:rsidRDefault="00201288" w:rsidP="00E02B70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За январь-сентябрь 2019 года создано 8 новых промышленных предприятий: </w:t>
      </w:r>
      <w:r w:rsidR="00D73C48">
        <w:rPr>
          <w:rFonts w:ascii="Times New Roman" w:hAnsi="Times New Roman" w:cs="Times New Roman"/>
          <w:sz w:val="30"/>
          <w:szCs w:val="30"/>
        </w:rPr>
        <w:t>ООО «Карбониум» (деревообработка), ООО «Кристиль» (производство нательного белья), ЧП «КингВудПром»</w:t>
      </w:r>
      <w:r w:rsidR="00D73C48" w:rsidRPr="00DB3051">
        <w:rPr>
          <w:rFonts w:ascii="Times New Roman" w:hAnsi="Times New Roman" w:cs="Times New Roman"/>
          <w:sz w:val="30"/>
          <w:szCs w:val="30"/>
        </w:rPr>
        <w:t xml:space="preserve"> </w:t>
      </w:r>
      <w:r w:rsidR="00D73C48">
        <w:rPr>
          <w:rFonts w:ascii="Times New Roman" w:hAnsi="Times New Roman" w:cs="Times New Roman"/>
          <w:sz w:val="30"/>
          <w:szCs w:val="30"/>
        </w:rPr>
        <w:t>(деревообработка</w:t>
      </w:r>
      <w:r w:rsidR="00756F96">
        <w:rPr>
          <w:rFonts w:ascii="Times New Roman" w:hAnsi="Times New Roman" w:cs="Times New Roman"/>
          <w:sz w:val="30"/>
          <w:szCs w:val="30"/>
        </w:rPr>
        <w:t xml:space="preserve"> в г.п.Езерище</w:t>
      </w:r>
      <w:r w:rsidR="00D73C48">
        <w:rPr>
          <w:rFonts w:ascii="Times New Roman" w:hAnsi="Times New Roman" w:cs="Times New Roman"/>
          <w:sz w:val="30"/>
          <w:szCs w:val="30"/>
        </w:rPr>
        <w:t>), ООО «Исковуд» (производство деревянной тары</w:t>
      </w:r>
      <w:r w:rsidR="00677B82">
        <w:rPr>
          <w:rFonts w:ascii="Times New Roman" w:hAnsi="Times New Roman" w:cs="Times New Roman"/>
          <w:sz w:val="30"/>
          <w:szCs w:val="30"/>
        </w:rPr>
        <w:t xml:space="preserve"> д.Прудники</w:t>
      </w:r>
      <w:r w:rsidR="00D73C48">
        <w:rPr>
          <w:rFonts w:ascii="Times New Roman" w:hAnsi="Times New Roman" w:cs="Times New Roman"/>
          <w:sz w:val="30"/>
          <w:szCs w:val="30"/>
        </w:rPr>
        <w:t>), ООО «ВИВАМИКС» (производство текстильных изделий – постельное), ООО «СтройЛесПром» (деревообработка</w:t>
      </w:r>
      <w:r w:rsidR="00756F96">
        <w:rPr>
          <w:rFonts w:ascii="Times New Roman" w:hAnsi="Times New Roman" w:cs="Times New Roman"/>
          <w:sz w:val="30"/>
          <w:szCs w:val="30"/>
        </w:rPr>
        <w:t xml:space="preserve"> в г.п.Езерище</w:t>
      </w:r>
      <w:r w:rsidR="00D73C48">
        <w:rPr>
          <w:rFonts w:ascii="Times New Roman" w:hAnsi="Times New Roman" w:cs="Times New Roman"/>
          <w:sz w:val="30"/>
          <w:szCs w:val="30"/>
        </w:rPr>
        <w:t>), ООО «Ванпат» (обработка неметаллических отходов), ООО «Хамлет» (производство хлебобулочных изделий).</w:t>
      </w:r>
    </w:p>
    <w:p w:rsidR="00821CBE" w:rsidRDefault="009F2DAF" w:rsidP="00E02B7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821CBE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В </w:t>
      </w:r>
      <w:r w:rsidRPr="00821CBE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20</w:t>
      </w:r>
      <w:r w:rsidR="005C4BF6" w:rsidRPr="00821CBE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20</w:t>
      </w:r>
      <w:r w:rsidRPr="00821CBE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году </w:t>
      </w:r>
      <w:r w:rsidR="00616D24" w:rsidRPr="00821CBE">
        <w:rPr>
          <w:rFonts w:ascii="Times New Roman" w:eastAsia="Times New Roman" w:hAnsi="Times New Roman" w:cs="Times New Roman"/>
          <w:color w:val="auto"/>
          <w:sz w:val="30"/>
          <w:szCs w:val="30"/>
        </w:rPr>
        <w:t>промышленн</w:t>
      </w:r>
      <w:r w:rsidR="00821CBE" w:rsidRPr="00821CBE">
        <w:rPr>
          <w:rFonts w:ascii="Times New Roman" w:eastAsia="Times New Roman" w:hAnsi="Times New Roman" w:cs="Times New Roman"/>
          <w:color w:val="auto"/>
          <w:sz w:val="30"/>
          <w:szCs w:val="30"/>
        </w:rPr>
        <w:t>ые предприятия района продолжат работу, направленную на создание и увеличение выпуска продукции, снижение затрат на производство и реализацию продукции, в том числе энерго- и материалоемкости производства, повышение кадровой политики и внедрение действенных стимулов мотивации в увязке с ростом производительности и качества труда.</w:t>
      </w:r>
    </w:p>
    <w:p w:rsidR="00105B0C" w:rsidRDefault="00105B0C" w:rsidP="00E02B70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</w:p>
    <w:p w:rsidR="000E6596" w:rsidRDefault="00105B0C" w:rsidP="00105B0C">
      <w:pPr>
        <w:pStyle w:val="afc"/>
        <w:tabs>
          <w:tab w:val="left" w:pos="0"/>
        </w:tabs>
        <w:spacing w:after="0"/>
        <w:ind w:left="0" w:firstLine="567"/>
        <w:rPr>
          <w:rFonts w:eastAsia="Times New Roman"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Торговое обслуживание, общественное питание. </w:t>
      </w:r>
      <w:r w:rsidRPr="00FD4B41">
        <w:rPr>
          <w:rFonts w:eastAsia="Times New Roman"/>
          <w:b/>
          <w:bCs/>
          <w:lang w:eastAsia="ru-RU"/>
        </w:rPr>
        <w:t>Розничный товарооборот</w:t>
      </w:r>
      <w:r w:rsidRPr="00105B0C">
        <w:rPr>
          <w:rFonts w:eastAsia="Times New Roman"/>
          <w:bCs/>
          <w:lang w:eastAsia="ru-RU"/>
        </w:rPr>
        <w:t xml:space="preserve"> по Городокскому району за январь-</w:t>
      </w:r>
      <w:r w:rsidR="00CF637D">
        <w:rPr>
          <w:rFonts w:eastAsia="Times New Roman"/>
          <w:bCs/>
          <w:lang w:eastAsia="ru-RU"/>
        </w:rPr>
        <w:t>ноябрь</w:t>
      </w:r>
      <w:r w:rsidRPr="00B65446">
        <w:rPr>
          <w:rFonts w:eastAsia="Times New Roman"/>
          <w:bCs/>
          <w:lang w:eastAsia="ru-RU"/>
        </w:rPr>
        <w:t xml:space="preserve"> 2019 г. составил </w:t>
      </w:r>
      <w:r w:rsidR="00CF637D">
        <w:rPr>
          <w:rFonts w:eastAsia="Times New Roman"/>
          <w:b/>
          <w:bCs/>
          <w:lang w:eastAsia="ru-RU"/>
        </w:rPr>
        <w:t>56,1</w:t>
      </w:r>
      <w:r w:rsidRPr="00D6333B">
        <w:rPr>
          <w:rFonts w:eastAsia="Times New Roman"/>
          <w:b/>
          <w:bCs/>
          <w:lang w:eastAsia="ru-RU"/>
        </w:rPr>
        <w:t xml:space="preserve"> млн.рублей или 99 процентов</w:t>
      </w:r>
      <w:r w:rsidRPr="00B65446">
        <w:rPr>
          <w:rFonts w:eastAsia="Times New Roman"/>
          <w:bCs/>
          <w:lang w:eastAsia="ru-RU"/>
        </w:rPr>
        <w:t xml:space="preserve"> к аналогичному уровню прошлого года. </w:t>
      </w:r>
    </w:p>
    <w:p w:rsidR="00105B0C" w:rsidRPr="00B65446" w:rsidRDefault="00105B0C" w:rsidP="00105B0C">
      <w:pPr>
        <w:pStyle w:val="afc"/>
        <w:tabs>
          <w:tab w:val="left" w:pos="0"/>
        </w:tabs>
        <w:spacing w:after="0"/>
        <w:ind w:left="0" w:firstLine="567"/>
        <w:rPr>
          <w:rFonts w:eastAsia="Times New Roman"/>
          <w:bCs/>
          <w:lang w:eastAsia="ru-RU"/>
        </w:rPr>
      </w:pPr>
      <w:r w:rsidRPr="00B65446">
        <w:rPr>
          <w:rFonts w:eastAsia="Times New Roman"/>
          <w:bCs/>
          <w:lang w:eastAsia="ru-RU"/>
        </w:rPr>
        <w:t>Удельный вес белорусских товаров в товарообороте торговых предприятий – 83</w:t>
      </w:r>
      <w:r>
        <w:rPr>
          <w:rFonts w:eastAsia="Times New Roman"/>
          <w:bCs/>
          <w:lang w:eastAsia="ru-RU"/>
        </w:rPr>
        <w:t xml:space="preserve"> процента</w:t>
      </w:r>
      <w:r w:rsidRPr="00B65446">
        <w:rPr>
          <w:rFonts w:eastAsia="Times New Roman"/>
          <w:bCs/>
          <w:lang w:eastAsia="ru-RU"/>
        </w:rPr>
        <w:t xml:space="preserve"> (по области </w:t>
      </w:r>
      <w:r>
        <w:rPr>
          <w:rFonts w:eastAsia="Times New Roman"/>
          <w:bCs/>
          <w:lang w:eastAsia="ru-RU"/>
        </w:rPr>
        <w:t xml:space="preserve">- </w:t>
      </w:r>
      <w:r w:rsidRPr="00B65446">
        <w:rPr>
          <w:rFonts w:eastAsia="Times New Roman"/>
          <w:bCs/>
          <w:lang w:eastAsia="ru-RU"/>
        </w:rPr>
        <w:t>68,6%</w:t>
      </w:r>
      <w:r>
        <w:rPr>
          <w:rFonts w:eastAsia="Times New Roman"/>
          <w:bCs/>
          <w:lang w:eastAsia="ru-RU"/>
        </w:rPr>
        <w:t>, по республике - 61,6%</w:t>
      </w:r>
      <w:r w:rsidRPr="00B65446">
        <w:rPr>
          <w:rFonts w:eastAsia="Times New Roman"/>
          <w:bCs/>
          <w:lang w:eastAsia="ru-RU"/>
        </w:rPr>
        <w:t>).</w:t>
      </w:r>
    </w:p>
    <w:p w:rsidR="00105B0C" w:rsidRPr="0015523B" w:rsidRDefault="00105B0C" w:rsidP="00105B0C">
      <w:pPr>
        <w:ind w:firstLine="567"/>
        <w:jc w:val="both"/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</w:pPr>
      <w:r w:rsidRPr="0015523B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Темп роста по Городокскому райпо составил 1</w:t>
      </w:r>
      <w:r w:rsidR="0015523B" w:rsidRPr="0015523B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4</w:t>
      </w:r>
      <w:r w:rsidRPr="0015523B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 процентов (в 2019 году Лепельскому райпо передано 24 объекта</w:t>
      </w:r>
      <w:r w:rsidR="006C50FC" w:rsidRPr="0015523B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, </w:t>
      </w:r>
      <w:r w:rsidRPr="0015523B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в настоящее время Городокское райпо находится в стадии ликвидации).</w:t>
      </w:r>
    </w:p>
    <w:p w:rsidR="00105B0C" w:rsidRPr="0010118E" w:rsidRDefault="00105B0C" w:rsidP="00105B0C">
      <w:pPr>
        <w:ind w:firstLine="567"/>
        <w:jc w:val="both"/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</w:pPr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За текущий период по Городокскому району открыто 1</w:t>
      </w:r>
      <w:r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7</w:t>
      </w:r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 торговых объектов, общая площадь составила </w:t>
      </w:r>
      <w:r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1 104</w:t>
      </w:r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 кв.м.</w:t>
      </w:r>
      <w:r w:rsidRPr="0010118E">
        <w:rPr>
          <w:rFonts w:ascii="Times New Roman" w:eastAsia="Calibri" w:hAnsi="Times New Roman" w:cs="Times New Roman"/>
          <w:b/>
          <w:color w:val="auto"/>
          <w:sz w:val="30"/>
          <w:szCs w:val="30"/>
          <w:lang w:eastAsia="en-US"/>
        </w:rPr>
        <w:t xml:space="preserve"> </w:t>
      </w:r>
      <w:r w:rsidRPr="0010118E">
        <w:rPr>
          <w:rFonts w:ascii="Times New Roman" w:hAnsi="Times New Roman" w:cs="Times New Roman"/>
          <w:color w:val="auto"/>
          <w:sz w:val="30"/>
          <w:szCs w:val="30"/>
        </w:rPr>
        <w:t xml:space="preserve">Основные из них: магазин </w:t>
      </w:r>
      <w:r w:rsidR="00AD5D23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«Пинский трикотаж» </w:t>
      </w:r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и «Свитанок» (ЧТУП "</w:t>
      </w:r>
      <w:r w:rsidR="00AD5D23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Городок</w:t>
      </w:r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-Сити"), магазин "</w:t>
      </w:r>
      <w:proofErr w:type="gramStart"/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8  марта</w:t>
      </w:r>
      <w:proofErr w:type="gramEnd"/>
      <w:r w:rsidRPr="0010118E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" (ИП Марачковский), магазин "Березка Плюс" (ЧТУП "ТоргЦентр-Березка")</w:t>
      </w:r>
      <w:r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, магазин в аг. Пальминка (ЧТУП «Фил-Торг»), магазин и автомагазин в г.п.Езерище (ООО «Командышко») и другие.</w:t>
      </w:r>
    </w:p>
    <w:p w:rsidR="00105B0C" w:rsidRDefault="00105B0C" w:rsidP="00105B0C">
      <w:pPr>
        <w:ind w:firstLine="567"/>
        <w:jc w:val="both"/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В том числе 5 объектов торговли и 1 объект общественного питания открыт</w:t>
      </w:r>
      <w:r w:rsidR="00DB6754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>ы в сельских населенных пунктах.</w:t>
      </w:r>
    </w:p>
    <w:p w:rsidR="00105B0C" w:rsidRPr="00E139D3" w:rsidRDefault="00105B0C" w:rsidP="00105B0C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E139D3">
        <w:rPr>
          <w:rFonts w:ascii="Times New Roman" w:eastAsia="Times New Roman" w:hAnsi="Times New Roman" w:cs="Times New Roman"/>
          <w:b/>
          <w:i/>
          <w:color w:val="auto"/>
          <w:sz w:val="30"/>
          <w:szCs w:val="30"/>
        </w:rPr>
        <w:t>В 20</w:t>
      </w:r>
      <w:r>
        <w:rPr>
          <w:rFonts w:ascii="Times New Roman" w:eastAsia="Times New Roman" w:hAnsi="Times New Roman" w:cs="Times New Roman"/>
          <w:b/>
          <w:i/>
          <w:color w:val="auto"/>
          <w:sz w:val="30"/>
          <w:szCs w:val="30"/>
        </w:rPr>
        <w:t>20</w:t>
      </w:r>
      <w:r w:rsidRPr="00E139D3">
        <w:rPr>
          <w:rFonts w:ascii="Times New Roman" w:eastAsia="Times New Roman" w:hAnsi="Times New Roman" w:cs="Times New Roman"/>
          <w:b/>
          <w:i/>
          <w:color w:val="auto"/>
          <w:sz w:val="30"/>
          <w:szCs w:val="30"/>
        </w:rPr>
        <w:t xml:space="preserve"> году</w:t>
      </w:r>
      <w:r w:rsidRPr="00E139D3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развитие торговли и общественного питания будет направлено на стабильное обеспечение платежеспособного </w:t>
      </w:r>
      <w:proofErr w:type="gramStart"/>
      <w:r w:rsidRPr="00E139D3">
        <w:rPr>
          <w:rFonts w:ascii="Times New Roman" w:eastAsia="Times New Roman" w:hAnsi="Times New Roman" w:cs="Times New Roman"/>
          <w:color w:val="auto"/>
          <w:sz w:val="30"/>
          <w:szCs w:val="30"/>
        </w:rPr>
        <w:t>спроса  различных</w:t>
      </w:r>
      <w:proofErr w:type="gramEnd"/>
      <w:r w:rsidRPr="00E139D3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категорий населения высококачественными товарами широкого ассортимента, преимущественно отечественного производства,  увеличение объемов оказываемых сопутствующих услуг. Особое внимание будет уделяться недопущению необоснованного роста цен.</w:t>
      </w:r>
    </w:p>
    <w:p w:rsidR="00813B58" w:rsidRDefault="007F07D9" w:rsidP="0032744D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FF0000"/>
          <w:sz w:val="30"/>
          <w:szCs w:val="30"/>
        </w:rPr>
      </w:pPr>
      <w:r w:rsidRPr="00E11CDB">
        <w:rPr>
          <w:rFonts w:ascii="Times New Roman" w:eastAsia="Times New Roman" w:hAnsi="Times New Roman" w:cs="Times New Roman"/>
          <w:color w:val="FF0000"/>
          <w:sz w:val="30"/>
          <w:szCs w:val="30"/>
        </w:rPr>
        <w:tab/>
      </w:r>
    </w:p>
    <w:p w:rsidR="00105B0C" w:rsidRPr="00883B21" w:rsidRDefault="00FD4B41" w:rsidP="00813B58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FD4B41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Инвестиционная деятельность.</w:t>
      </w:r>
      <w:r>
        <w:rPr>
          <w:rFonts w:ascii="Times New Roman" w:eastAsia="Times New Roman" w:hAnsi="Times New Roman" w:cs="Times New Roman"/>
          <w:color w:val="FF0000"/>
          <w:sz w:val="30"/>
          <w:szCs w:val="30"/>
        </w:rPr>
        <w:t xml:space="preserve"> </w:t>
      </w:r>
      <w:r w:rsidR="00105B0C"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За январь-октябрь 2019 года в экономику района привлечено </w:t>
      </w:r>
      <w:r w:rsidR="00105B0C" w:rsidRPr="00D6333B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19,2 млн.рублей</w:t>
      </w:r>
      <w:r w:rsidR="00105B0C" w:rsidRPr="00D6333B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инвестиций в основной капитал или</w:t>
      </w:r>
      <w:r w:rsidR="00105B0C" w:rsidRPr="00D6333B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 76,8 процентов</w:t>
      </w:r>
      <w:r w:rsidR="00DB6754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к уровню 2018 года.</w:t>
      </w:r>
    </w:p>
    <w:p w:rsidR="00105B0C" w:rsidRPr="00883B21" w:rsidRDefault="00105B0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lastRenderedPageBreak/>
        <w:t xml:space="preserve">Рост объемов инвестиций в значительной мере обеспечен 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                          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ГО «Белводхоз» (в 19 раз), СРДУП «Улишицы-Агро» (146,5%),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                   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>РКП «Центр утилизации авиационных средств поражения (в 10,3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>раз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а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), 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ГУСО 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>«</w:t>
      </w:r>
      <w:r w:rsidRPr="008A32EB">
        <w:rPr>
          <w:rFonts w:ascii="Times New Roman" w:eastAsia="Times New Roman" w:hAnsi="Times New Roman" w:cs="Times New Roman"/>
          <w:sz w:val="28"/>
          <w:szCs w:val="28"/>
        </w:rPr>
        <w:t>Максимовский психоневрологический дом-интернат для престарелых и инвалидов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» (в 13 раз), СЗАО «Энего-Ойл» (в 4 раза),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у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чреждением "Витебское областное управление МЧС"</w:t>
      </w:r>
      <w:r w:rsidRPr="005A2A3D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(в 208 раз),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                                              </w:t>
      </w:r>
      <w:r w:rsidRPr="00883B21">
        <w:rPr>
          <w:rFonts w:ascii="Times New Roman" w:eastAsia="Times New Roman" w:hAnsi="Times New Roman" w:cs="Times New Roman"/>
          <w:color w:val="auto"/>
          <w:sz w:val="30"/>
          <w:szCs w:val="30"/>
        </w:rPr>
        <w:t>УП «Витебскводоканал» ( освоено 357 тыс.рублей).</w:t>
      </w:r>
    </w:p>
    <w:p w:rsidR="00105B0C" w:rsidRPr="005A2A3D" w:rsidRDefault="00105B0C" w:rsidP="00105B0C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5A2A3D">
        <w:rPr>
          <w:rFonts w:ascii="Times New Roman" w:hAnsi="Times New Roman" w:cs="Times New Roman"/>
          <w:color w:val="auto"/>
          <w:sz w:val="30"/>
          <w:szCs w:val="30"/>
        </w:rPr>
        <w:t>В 2019 году введен 40-квартирный жилой дом по ул. Комсомольской в г.Городке</w:t>
      </w:r>
      <w:r>
        <w:rPr>
          <w:rFonts w:ascii="Times New Roman" w:hAnsi="Times New Roman" w:cs="Times New Roman"/>
          <w:color w:val="auto"/>
          <w:sz w:val="30"/>
          <w:szCs w:val="30"/>
        </w:rPr>
        <w:t>.</w:t>
      </w:r>
      <w:r w:rsidRPr="005A2A3D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Учреждением "Витебское областное управление МЧС"</w:t>
      </w:r>
      <w:r w:rsidRPr="005A2A3D">
        <w:rPr>
          <w:rFonts w:ascii="Times New Roman" w:hAnsi="Times New Roman" w:cs="Times New Roman"/>
          <w:color w:val="auto"/>
          <w:sz w:val="30"/>
          <w:szCs w:val="30"/>
        </w:rPr>
        <w:t xml:space="preserve"> начато строительство здания аварийно-спасательного поста в аг.Бычиха.</w:t>
      </w:r>
    </w:p>
    <w:p w:rsidR="00DB6754" w:rsidRDefault="00105B0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Основными источниками </w:t>
      </w:r>
      <w:r w:rsidR="00DB6754"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финансирования инвестиций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в основной капитал являются с</w:t>
      </w:r>
      <w:r w:rsidR="00DB6754">
        <w:rPr>
          <w:rFonts w:ascii="Times New Roman" w:eastAsia="Times New Roman" w:hAnsi="Times New Roman" w:cs="Times New Roman"/>
          <w:color w:val="auto"/>
          <w:sz w:val="30"/>
          <w:szCs w:val="30"/>
        </w:rPr>
        <w:t>обственные средства предприятий.</w:t>
      </w:r>
    </w:p>
    <w:p w:rsidR="00105B0C" w:rsidRPr="005A2A3D" w:rsidRDefault="00105B0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По итогам 2019 года</w:t>
      </w:r>
      <w:r w:rsidRPr="005A2A3D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инвестиции в основной капитал составят 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26,1 млн.рублей 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или 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87,6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процентов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к 2018 </w:t>
      </w:r>
      <w:proofErr w:type="gramStart"/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году </w:t>
      </w:r>
      <w:r w:rsidR="00DB6754">
        <w:rPr>
          <w:rFonts w:ascii="Times New Roman" w:eastAsia="Times New Roman" w:hAnsi="Times New Roman" w:cs="Times New Roman"/>
          <w:color w:val="auto"/>
          <w:sz w:val="30"/>
          <w:szCs w:val="30"/>
        </w:rPr>
        <w:t>.</w:t>
      </w:r>
      <w:proofErr w:type="gramEnd"/>
    </w:p>
    <w:p w:rsidR="00105B0C" w:rsidRDefault="00105B0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7A18E0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В 2020 году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на развитие экономики района планируется направить порядка 38,9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млн.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рублей инвестиций (</w:t>
      </w:r>
      <w:r w:rsidRPr="007A18E0">
        <w:rPr>
          <w:rFonts w:ascii="Times New Roman" w:eastAsia="Times New Roman" w:hAnsi="Times New Roman" w:cs="Times New Roman"/>
          <w:i/>
          <w:color w:val="auto"/>
          <w:sz w:val="30"/>
          <w:szCs w:val="30"/>
        </w:rPr>
        <w:t xml:space="preserve">138% к 2019 году в сопоставимых 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На</w:t>
      </w:r>
      <w:r w:rsidRPr="007A18E0">
        <w:rPr>
          <w:rFonts w:ascii="Times New Roman" w:eastAsia="Times New Roman" w:hAnsi="Times New Roman" w:cs="Times New Roman"/>
          <w:i/>
          <w:color w:val="auto"/>
          <w:sz w:val="30"/>
          <w:szCs w:val="30"/>
        </w:rPr>
        <w:t xml:space="preserve"> 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строительно-монтажные работы будет направлено </w:t>
      </w:r>
      <w:proofErr w:type="gramStart"/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порядка  9</w:t>
      </w:r>
      <w:proofErr w:type="gramEnd"/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,1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млн.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>рублей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,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или 23,4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процента</w:t>
      </w:r>
      <w:r w:rsidRPr="007A18E0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от общего объема инвестиций в основной капитал.</w:t>
      </w:r>
    </w:p>
    <w:p w:rsidR="006C50FC" w:rsidRPr="006C50FC" w:rsidRDefault="006C50F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На 2020 год планируется реализация инвестиционного проекта </w:t>
      </w:r>
      <w:r w:rsidRPr="006C50FC">
        <w:rPr>
          <w:rFonts w:ascii="Times New Roman" w:eastAsia="Times New Roman" w:hAnsi="Times New Roman" w:cs="Times New Roman"/>
          <w:i/>
          <w:color w:val="auto"/>
          <w:sz w:val="30"/>
          <w:szCs w:val="30"/>
        </w:rPr>
        <w:t>«</w:t>
      </w:r>
      <w:r w:rsidRPr="006C50FC">
        <w:rPr>
          <w:rFonts w:ascii="Times New Roman" w:eastAsia="Times New Roman" w:hAnsi="Times New Roman"/>
          <w:i/>
          <w:spacing w:val="-6"/>
          <w:sz w:val="30"/>
          <w:szCs w:val="30"/>
        </w:rPr>
        <w:t>Строительство магазина с универсальным ассортиментом продовольственных товаров по ул. Комсомольская в г. Городок, Витебская область»</w:t>
      </w:r>
      <w:r w:rsidR="00861D7B">
        <w:rPr>
          <w:rFonts w:ascii="Times New Roman" w:eastAsia="Times New Roman" w:hAnsi="Times New Roman"/>
          <w:i/>
          <w:spacing w:val="-6"/>
          <w:sz w:val="30"/>
          <w:szCs w:val="30"/>
        </w:rPr>
        <w:t xml:space="preserve"> (заказчик ООО «Санта-Ритейл»)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.</w:t>
      </w:r>
      <w:r w:rsidRPr="006C50FC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</w:p>
    <w:p w:rsidR="00861D7B" w:rsidRDefault="00105B0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За январь-сентябрь 2019 года предприятиями района </w:t>
      </w:r>
      <w:proofErr w:type="gramStart"/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привлечено  0</w:t>
      </w:r>
      <w:proofErr w:type="gramEnd"/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,996 млн.долл.США прямых иностранных инвестиций, в том числе  </w:t>
      </w:r>
      <w:r w:rsidRPr="005A2A3D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прямых иностранных инвестиций на чистой основе </w:t>
      </w:r>
      <w:r w:rsidRPr="00D6333B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0,350 млн.долл.США или 58,6 процента от задания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(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задание 9 месяцев 2019 года - 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0,6 млн.долл.). </w:t>
      </w:r>
    </w:p>
    <w:p w:rsidR="00105B0C" w:rsidRPr="005A2A3D" w:rsidRDefault="00105B0C" w:rsidP="00105B0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Инвестиции привлечены предприятием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ИП «Детскосельский</w:t>
      </w:r>
      <w:r w:rsidR="004A4857">
        <w:rPr>
          <w:rFonts w:ascii="Times New Roman" w:eastAsia="Times New Roman" w:hAnsi="Times New Roman" w:cs="Times New Roman"/>
          <w:color w:val="auto"/>
          <w:sz w:val="30"/>
          <w:szCs w:val="30"/>
        </w:rPr>
        <w:t>-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Городок» и ООО «Фортум-Бел». </w:t>
      </w:r>
    </w:p>
    <w:p w:rsidR="00963BA0" w:rsidRPr="00E47E02" w:rsidRDefault="00105B0C" w:rsidP="00DB675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5A2A3D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В 2020 году 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прямые иностранные инвестиции на чистой основе </w:t>
      </w:r>
      <w:r w:rsidR="007231D2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должны 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>состав</w:t>
      </w:r>
      <w:r w:rsidR="007231D2">
        <w:rPr>
          <w:rFonts w:ascii="Times New Roman" w:eastAsia="Times New Roman" w:hAnsi="Times New Roman" w:cs="Times New Roman"/>
          <w:color w:val="auto"/>
          <w:sz w:val="30"/>
          <w:szCs w:val="30"/>
        </w:rPr>
        <w:t>ить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Pr="005A2A3D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1,5 млн.долл.США</w:t>
      </w:r>
      <w:r w:rsidRPr="005A2A3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. </w:t>
      </w:r>
    </w:p>
    <w:p w:rsidR="00D12FC8" w:rsidRPr="00AA7203" w:rsidRDefault="00317E55" w:rsidP="00D12FC8">
      <w:pPr>
        <w:tabs>
          <w:tab w:val="left" w:pos="0"/>
          <w:tab w:val="left" w:pos="567"/>
        </w:tabs>
        <w:jc w:val="both"/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</w:pPr>
      <w:r w:rsidRPr="00E11CDB">
        <w:rPr>
          <w:rFonts w:ascii="Times New Roman" w:eastAsia="Times New Roman" w:hAnsi="Times New Roman"/>
          <w:b/>
          <w:bCs/>
          <w:color w:val="FF0000"/>
          <w:sz w:val="30"/>
          <w:szCs w:val="30"/>
        </w:rPr>
        <w:tab/>
      </w:r>
      <w:r w:rsidR="00D12FC8" w:rsidRPr="00AA7203">
        <w:rPr>
          <w:rFonts w:ascii="Times New Roman" w:eastAsia="Calibri" w:hAnsi="Times New Roman" w:cs="Times New Roman"/>
          <w:b/>
          <w:color w:val="auto"/>
          <w:sz w:val="30"/>
          <w:szCs w:val="30"/>
          <w:lang w:eastAsia="en-US"/>
        </w:rPr>
        <w:t>Жилищное строительство</w:t>
      </w:r>
      <w:r w:rsidR="00D12FC8" w:rsidRPr="00AA7203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 является одним из приоритетных направлений социальной политики Городокского района. Основной целью развития, которого является комплексное решение проблем, обеспечивающее доступность жилья широким слоям населения и создание благоприятных условий для улучшения качества среды обитания.</w:t>
      </w:r>
    </w:p>
    <w:p w:rsidR="00D12FC8" w:rsidRPr="00AA7203" w:rsidRDefault="00DB6754" w:rsidP="00D12FC8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По состоянию на 01.12.2019</w:t>
      </w:r>
      <w:r w:rsidR="00D12FC8" w:rsidRPr="00AA7203">
        <w:rPr>
          <w:rFonts w:ascii="Times New Roman" w:hAnsi="Times New Roman" w:cs="Times New Roman"/>
          <w:color w:val="auto"/>
          <w:sz w:val="30"/>
          <w:szCs w:val="30"/>
        </w:rPr>
        <w:t xml:space="preserve"> г. в районе </w:t>
      </w:r>
      <w:r w:rsidR="00D12FC8" w:rsidRPr="00D6333B">
        <w:rPr>
          <w:rFonts w:ascii="Times New Roman" w:hAnsi="Times New Roman" w:cs="Times New Roman"/>
          <w:b/>
          <w:color w:val="auto"/>
          <w:sz w:val="30"/>
          <w:szCs w:val="30"/>
        </w:rPr>
        <w:t>введено в эксплуатацию 3490 кв.м. жилья</w:t>
      </w:r>
      <w:r w:rsidR="00D12FC8" w:rsidRPr="00AA7203">
        <w:rPr>
          <w:rFonts w:ascii="Times New Roman" w:hAnsi="Times New Roman" w:cs="Times New Roman"/>
          <w:color w:val="auto"/>
          <w:sz w:val="30"/>
          <w:szCs w:val="30"/>
        </w:rPr>
        <w:t>. Это 15 индивидуальных жилых домов общей площадью 1505 кв.м</w:t>
      </w:r>
      <w:proofErr w:type="gramStart"/>
      <w:r w:rsidR="00D12FC8" w:rsidRPr="00AA7203">
        <w:rPr>
          <w:rFonts w:ascii="Times New Roman" w:hAnsi="Times New Roman" w:cs="Times New Roman"/>
          <w:color w:val="auto"/>
          <w:sz w:val="30"/>
          <w:szCs w:val="30"/>
        </w:rPr>
        <w:t>,  и</w:t>
      </w:r>
      <w:proofErr w:type="gramEnd"/>
      <w:r w:rsidR="00D12FC8" w:rsidRPr="00AA7203">
        <w:rPr>
          <w:rFonts w:ascii="Times New Roman" w:hAnsi="Times New Roman" w:cs="Times New Roman"/>
          <w:color w:val="auto"/>
          <w:sz w:val="30"/>
          <w:szCs w:val="30"/>
        </w:rPr>
        <w:t xml:space="preserve">  «40-квартирный жилой дом по ул. Комсомольская в г. Городок, поз.12» общей площадью 1985 кв.м. </w:t>
      </w:r>
    </w:p>
    <w:p w:rsidR="00D12FC8" w:rsidRPr="00AA7203" w:rsidRDefault="00D12FC8" w:rsidP="00D12FC8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A7203"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В 40-квартирном жилом доме по ул. Комсомольская в г. Городке, построено 13 однокомнатных квартир социального пользования, 4 двухкомнатные квартиры коммерческого </w:t>
      </w:r>
      <w:proofErr w:type="gramStart"/>
      <w:r w:rsidRPr="00AA7203">
        <w:rPr>
          <w:rFonts w:ascii="Times New Roman" w:hAnsi="Times New Roman" w:cs="Times New Roman"/>
          <w:color w:val="auto"/>
          <w:sz w:val="30"/>
          <w:szCs w:val="30"/>
        </w:rPr>
        <w:t>использования,  23</w:t>
      </w:r>
      <w:proofErr w:type="gramEnd"/>
      <w:r w:rsidRPr="00AA7203">
        <w:rPr>
          <w:rFonts w:ascii="Times New Roman" w:hAnsi="Times New Roman" w:cs="Times New Roman"/>
          <w:color w:val="auto"/>
          <w:sz w:val="30"/>
          <w:szCs w:val="30"/>
        </w:rPr>
        <w:t xml:space="preserve"> квартиры на условиях долевого строительства - для граждан, состоящих на учете нуждающихся в улучшении жилищных условий, из которых 21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Pr="00AA7203">
        <w:rPr>
          <w:rFonts w:ascii="Times New Roman" w:hAnsi="Times New Roman" w:cs="Times New Roman"/>
          <w:color w:val="auto"/>
          <w:sz w:val="30"/>
          <w:szCs w:val="30"/>
        </w:rPr>
        <w:t>семья является многодетной.</w:t>
      </w:r>
    </w:p>
    <w:p w:rsidR="00D12FC8" w:rsidRPr="00AA7203" w:rsidRDefault="00D12FC8" w:rsidP="00D12FC8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A7203">
        <w:rPr>
          <w:rFonts w:ascii="Times New Roman" w:hAnsi="Times New Roman" w:cs="Times New Roman"/>
          <w:color w:val="auto"/>
          <w:sz w:val="30"/>
          <w:szCs w:val="30"/>
        </w:rPr>
        <w:t>Основной причиной низкого темпа строительства индивидуального жилья является то, что практически все застройщики осуществляют строительство за счет собственных средств, так как не являются нуждающимися в улучшении жилищных условий. Жилые дома в основном возводятся небольшой площадью.</w:t>
      </w:r>
    </w:p>
    <w:p w:rsidR="00D12FC8" w:rsidRPr="00AA7203" w:rsidRDefault="00D12FC8" w:rsidP="00D12FC8">
      <w:pPr>
        <w:ind w:firstLine="567"/>
        <w:jc w:val="both"/>
        <w:rPr>
          <w:rStyle w:val="number"/>
          <w:color w:val="auto"/>
          <w:sz w:val="30"/>
          <w:szCs w:val="30"/>
        </w:rPr>
      </w:pPr>
      <w:r w:rsidRPr="00AA7203">
        <w:rPr>
          <w:rFonts w:ascii="Times New Roman" w:hAnsi="Times New Roman" w:cs="Times New Roman"/>
          <w:color w:val="auto"/>
          <w:sz w:val="30"/>
          <w:szCs w:val="30"/>
        </w:rPr>
        <w:t>В настоящий момент только три застройщика (в г.Городке) строятся с привлечением субсидии.</w:t>
      </w:r>
    </w:p>
    <w:p w:rsidR="00D12FC8" w:rsidRPr="00AA7203" w:rsidRDefault="00D12FC8" w:rsidP="00DB6754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A7203">
        <w:rPr>
          <w:rFonts w:ascii="Times New Roman" w:hAnsi="Times New Roman" w:cs="Times New Roman"/>
          <w:color w:val="auto"/>
          <w:sz w:val="30"/>
          <w:szCs w:val="30"/>
        </w:rPr>
        <w:t>Однако стоит отметить, что в связи с низкой кр</w:t>
      </w:r>
      <w:r w:rsidR="00DB6754">
        <w:rPr>
          <w:rFonts w:ascii="Times New Roman" w:hAnsi="Times New Roman" w:cs="Times New Roman"/>
          <w:color w:val="auto"/>
          <w:sz w:val="30"/>
          <w:szCs w:val="30"/>
        </w:rPr>
        <w:t>едитоспособностью граждан в 2019</w:t>
      </w:r>
      <w:r w:rsidRPr="00AA7203">
        <w:rPr>
          <w:rFonts w:ascii="Times New Roman" w:hAnsi="Times New Roman" w:cs="Times New Roman"/>
          <w:color w:val="auto"/>
          <w:sz w:val="30"/>
          <w:szCs w:val="30"/>
        </w:rPr>
        <w:t xml:space="preserve"> году 7 человека обратились за предоставлением земельных участков для строительства и обслуживания жилых домов, из них 2-е являются нуждающимися в улучшении жилищных условий. В </w:t>
      </w:r>
      <w:r w:rsidR="0032744D">
        <w:rPr>
          <w:rFonts w:ascii="Times New Roman" w:hAnsi="Times New Roman" w:cs="Times New Roman"/>
          <w:color w:val="auto"/>
          <w:sz w:val="30"/>
          <w:szCs w:val="30"/>
        </w:rPr>
        <w:t>2019</w:t>
      </w:r>
      <w:r w:rsidRPr="00AA7203">
        <w:rPr>
          <w:rFonts w:ascii="Times New Roman" w:hAnsi="Times New Roman" w:cs="Times New Roman"/>
          <w:color w:val="auto"/>
          <w:sz w:val="30"/>
          <w:szCs w:val="30"/>
        </w:rPr>
        <w:t xml:space="preserve"> году только двое граждан обратились за предоставлением земельных участков под строительство жилья.</w:t>
      </w:r>
    </w:p>
    <w:p w:rsidR="00D12FC8" w:rsidRPr="00AA7203" w:rsidRDefault="00D12FC8" w:rsidP="00156BA5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A7203">
        <w:rPr>
          <w:rFonts w:ascii="Times New Roman" w:hAnsi="Times New Roman" w:cs="Times New Roman"/>
          <w:color w:val="auto"/>
          <w:sz w:val="30"/>
          <w:szCs w:val="30"/>
        </w:rPr>
        <w:t xml:space="preserve">Такая  низкая заинтересованность граждан в получении земельных участков на строительство индивидуальных жилых домов в последующие годы может вызвать трудности в выполнении задания по вводу жилья данной категории.  </w:t>
      </w:r>
    </w:p>
    <w:p w:rsidR="00623BD0" w:rsidRPr="0013231F" w:rsidRDefault="002148DC" w:rsidP="00E02B70">
      <w:pPr>
        <w:tabs>
          <w:tab w:val="left" w:pos="567"/>
        </w:tabs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3231F">
        <w:rPr>
          <w:rFonts w:ascii="Times New Roman" w:hAnsi="Times New Roman" w:cs="Times New Roman"/>
          <w:color w:val="auto"/>
          <w:sz w:val="30"/>
          <w:szCs w:val="30"/>
        </w:rPr>
        <w:tab/>
      </w:r>
      <w:r w:rsidR="003569C7">
        <w:rPr>
          <w:rFonts w:ascii="Times New Roman" w:hAnsi="Times New Roman" w:cs="Times New Roman"/>
          <w:b/>
          <w:color w:val="auto"/>
          <w:sz w:val="30"/>
          <w:szCs w:val="30"/>
        </w:rPr>
        <w:t>В 2020</w:t>
      </w:r>
      <w:r w:rsidR="00314544" w:rsidRPr="0013231F">
        <w:rPr>
          <w:rFonts w:ascii="Times New Roman" w:hAnsi="Times New Roman" w:cs="Times New Roman"/>
          <w:b/>
          <w:color w:val="auto"/>
          <w:sz w:val="30"/>
          <w:szCs w:val="30"/>
        </w:rPr>
        <w:t xml:space="preserve"> году </w:t>
      </w:r>
      <w:r w:rsidR="009B03EB" w:rsidRPr="0013231F">
        <w:rPr>
          <w:rFonts w:ascii="Times New Roman" w:hAnsi="Times New Roman" w:cs="Times New Roman"/>
          <w:color w:val="auto"/>
          <w:sz w:val="30"/>
          <w:szCs w:val="30"/>
        </w:rPr>
        <w:t>продолжится реализация мероприятий, направленных на поиск объемов подрядных работ, снижение затрат, рост заработной платы и повышение эффективности деятельности строительных организаций</w:t>
      </w:r>
      <w:r w:rsidR="002A190B" w:rsidRPr="0013231F">
        <w:rPr>
          <w:rFonts w:ascii="Times New Roman" w:hAnsi="Times New Roman" w:cs="Times New Roman"/>
          <w:color w:val="auto"/>
          <w:sz w:val="30"/>
          <w:szCs w:val="30"/>
        </w:rPr>
        <w:t xml:space="preserve">. </w:t>
      </w:r>
      <w:r w:rsidR="005A2711">
        <w:rPr>
          <w:rFonts w:ascii="Times New Roman" w:hAnsi="Times New Roman" w:cs="Times New Roman"/>
          <w:color w:val="auto"/>
          <w:sz w:val="30"/>
          <w:szCs w:val="30"/>
        </w:rPr>
        <w:t xml:space="preserve">За счет </w:t>
      </w:r>
      <w:r w:rsidR="002A190B" w:rsidRPr="0013231F">
        <w:rPr>
          <w:rFonts w:ascii="Times New Roman" w:hAnsi="Times New Roman" w:cs="Times New Roman"/>
          <w:color w:val="auto"/>
          <w:sz w:val="30"/>
          <w:szCs w:val="30"/>
        </w:rPr>
        <w:t xml:space="preserve">строительства </w:t>
      </w:r>
      <w:r w:rsidR="0013231F" w:rsidRPr="0013231F">
        <w:rPr>
          <w:rFonts w:ascii="Times New Roman" w:hAnsi="Times New Roman" w:cs="Times New Roman"/>
          <w:color w:val="auto"/>
          <w:sz w:val="30"/>
          <w:szCs w:val="30"/>
        </w:rPr>
        <w:t xml:space="preserve">12 квартирного жилого дома в г.п.Езерище </w:t>
      </w:r>
      <w:r w:rsidR="005A2711">
        <w:rPr>
          <w:rFonts w:ascii="Times New Roman" w:hAnsi="Times New Roman" w:cs="Times New Roman"/>
          <w:color w:val="auto"/>
          <w:sz w:val="30"/>
          <w:szCs w:val="30"/>
        </w:rPr>
        <w:t xml:space="preserve">и индивидуального жилья объемы строительно-монтажных работ планируется сохранить на уровне </w:t>
      </w:r>
      <w:r w:rsidR="0032744D">
        <w:rPr>
          <w:rFonts w:ascii="Times New Roman" w:hAnsi="Times New Roman" w:cs="Times New Roman"/>
          <w:color w:val="auto"/>
          <w:sz w:val="30"/>
          <w:szCs w:val="30"/>
        </w:rPr>
        <w:t>2019</w:t>
      </w:r>
      <w:r w:rsidR="005A2711">
        <w:rPr>
          <w:rFonts w:ascii="Times New Roman" w:hAnsi="Times New Roman" w:cs="Times New Roman"/>
          <w:color w:val="auto"/>
          <w:sz w:val="30"/>
          <w:szCs w:val="30"/>
        </w:rPr>
        <w:t xml:space="preserve"> год</w:t>
      </w:r>
      <w:r w:rsidR="0032744D">
        <w:rPr>
          <w:rFonts w:ascii="Times New Roman" w:hAnsi="Times New Roman" w:cs="Times New Roman"/>
          <w:color w:val="auto"/>
          <w:sz w:val="30"/>
          <w:szCs w:val="30"/>
        </w:rPr>
        <w:t>а</w:t>
      </w:r>
      <w:r w:rsidR="005A2711">
        <w:rPr>
          <w:rFonts w:ascii="Times New Roman" w:hAnsi="Times New Roman" w:cs="Times New Roman"/>
          <w:color w:val="auto"/>
          <w:sz w:val="30"/>
          <w:szCs w:val="30"/>
        </w:rPr>
        <w:t>.</w:t>
      </w:r>
      <w:r w:rsidR="002A190B" w:rsidRPr="0013231F">
        <w:rPr>
          <w:rFonts w:ascii="Times New Roman" w:hAnsi="Times New Roman" w:cs="Times New Roman"/>
          <w:color w:val="auto"/>
          <w:sz w:val="30"/>
          <w:szCs w:val="30"/>
        </w:rPr>
        <w:t xml:space="preserve"> Планируется </w:t>
      </w:r>
      <w:r w:rsidR="00455654" w:rsidRPr="0013231F">
        <w:rPr>
          <w:rFonts w:ascii="Times New Roman" w:hAnsi="Times New Roman" w:cs="Times New Roman"/>
          <w:color w:val="auto"/>
          <w:sz w:val="30"/>
          <w:szCs w:val="30"/>
        </w:rPr>
        <w:t xml:space="preserve">построить </w:t>
      </w:r>
      <w:r w:rsidR="0013231F" w:rsidRPr="0013231F">
        <w:rPr>
          <w:rFonts w:ascii="Times New Roman" w:hAnsi="Times New Roman" w:cs="Times New Roman"/>
          <w:color w:val="auto"/>
          <w:sz w:val="30"/>
          <w:szCs w:val="30"/>
        </w:rPr>
        <w:t>1870</w:t>
      </w:r>
      <w:r w:rsidR="009C77E4" w:rsidRPr="0013231F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482B87">
        <w:rPr>
          <w:rFonts w:ascii="Times New Roman" w:hAnsi="Times New Roman" w:cs="Times New Roman"/>
          <w:color w:val="auto"/>
          <w:sz w:val="30"/>
          <w:szCs w:val="30"/>
        </w:rPr>
        <w:t>кв.</w:t>
      </w:r>
      <w:r w:rsidR="00455654" w:rsidRPr="0013231F">
        <w:rPr>
          <w:rFonts w:ascii="Times New Roman" w:hAnsi="Times New Roman" w:cs="Times New Roman"/>
          <w:color w:val="auto"/>
          <w:sz w:val="30"/>
          <w:szCs w:val="30"/>
        </w:rPr>
        <w:t>метров жилья</w:t>
      </w:r>
      <w:r w:rsidR="002A190B" w:rsidRPr="0013231F">
        <w:rPr>
          <w:rFonts w:ascii="Times New Roman" w:hAnsi="Times New Roman" w:cs="Times New Roman"/>
          <w:color w:val="auto"/>
          <w:sz w:val="30"/>
          <w:szCs w:val="30"/>
        </w:rPr>
        <w:t>.</w:t>
      </w:r>
    </w:p>
    <w:p w:rsidR="002A190B" w:rsidRPr="00E11CDB" w:rsidRDefault="002A190B" w:rsidP="00E02B70">
      <w:pPr>
        <w:tabs>
          <w:tab w:val="left" w:pos="567"/>
        </w:tabs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5A2A3D" w:rsidRPr="00E81962" w:rsidRDefault="00BE6CC4" w:rsidP="005A2A3D">
      <w:pPr>
        <w:pStyle w:val="21"/>
        <w:shd w:val="clear" w:color="auto" w:fill="auto"/>
        <w:tabs>
          <w:tab w:val="left" w:pos="567"/>
        </w:tabs>
        <w:spacing w:before="0"/>
        <w:ind w:right="2" w:firstLine="0"/>
        <w:rPr>
          <w:spacing w:val="0"/>
          <w:sz w:val="30"/>
          <w:szCs w:val="30"/>
        </w:rPr>
      </w:pPr>
      <w:r w:rsidRPr="00E11CDB">
        <w:rPr>
          <w:color w:val="FF0000"/>
          <w:spacing w:val="0"/>
          <w:sz w:val="30"/>
          <w:szCs w:val="30"/>
        </w:rPr>
        <w:tab/>
      </w:r>
      <w:r w:rsidR="00FD4B41" w:rsidRPr="00A21AAF">
        <w:rPr>
          <w:b/>
          <w:spacing w:val="0"/>
          <w:sz w:val="30"/>
          <w:szCs w:val="30"/>
        </w:rPr>
        <w:t>Предпринимательство.</w:t>
      </w:r>
      <w:r w:rsidR="00FD4B41">
        <w:rPr>
          <w:color w:val="FF0000"/>
          <w:spacing w:val="0"/>
          <w:sz w:val="30"/>
          <w:szCs w:val="30"/>
        </w:rPr>
        <w:t xml:space="preserve"> </w:t>
      </w:r>
      <w:r w:rsidR="005A2A3D" w:rsidRPr="00E81962">
        <w:rPr>
          <w:spacing w:val="0"/>
          <w:sz w:val="30"/>
          <w:szCs w:val="30"/>
        </w:rPr>
        <w:t xml:space="preserve">В настоящее время на территории района работают </w:t>
      </w:r>
      <w:r w:rsidR="005A2A3D" w:rsidRPr="00D6333B">
        <w:rPr>
          <w:b/>
          <w:spacing w:val="0"/>
          <w:sz w:val="30"/>
          <w:szCs w:val="30"/>
        </w:rPr>
        <w:t xml:space="preserve">352 </w:t>
      </w:r>
      <w:r w:rsidR="005A2A3D" w:rsidRPr="00E81962">
        <w:rPr>
          <w:spacing w:val="0"/>
          <w:sz w:val="30"/>
          <w:szCs w:val="30"/>
        </w:rPr>
        <w:t xml:space="preserve">субъекта малого и среднего </w:t>
      </w:r>
      <w:r w:rsidR="005A2A3D" w:rsidRPr="00E81962">
        <w:rPr>
          <w:b/>
          <w:spacing w:val="0"/>
          <w:sz w:val="30"/>
          <w:szCs w:val="30"/>
        </w:rPr>
        <w:t>предпринимательства,</w:t>
      </w:r>
      <w:r w:rsidR="005A2A3D" w:rsidRPr="00E81962">
        <w:rPr>
          <w:spacing w:val="0"/>
          <w:sz w:val="30"/>
          <w:szCs w:val="30"/>
        </w:rPr>
        <w:t xml:space="preserve"> в том числе </w:t>
      </w:r>
      <w:r w:rsidR="005A2A3D" w:rsidRPr="00D6333B">
        <w:rPr>
          <w:b/>
          <w:spacing w:val="0"/>
          <w:sz w:val="30"/>
          <w:szCs w:val="30"/>
        </w:rPr>
        <w:t>106</w:t>
      </w:r>
      <w:r w:rsidR="005A2A3D" w:rsidRPr="00E81962">
        <w:rPr>
          <w:spacing w:val="0"/>
          <w:sz w:val="30"/>
          <w:szCs w:val="30"/>
        </w:rPr>
        <w:t xml:space="preserve"> микро, малых и средних организаций, </w:t>
      </w:r>
      <w:r w:rsidR="005A2A3D" w:rsidRPr="00D6333B">
        <w:rPr>
          <w:b/>
          <w:spacing w:val="0"/>
          <w:sz w:val="30"/>
          <w:szCs w:val="30"/>
        </w:rPr>
        <w:t>246</w:t>
      </w:r>
      <w:r w:rsidR="005A2A3D" w:rsidRPr="00E81962">
        <w:rPr>
          <w:spacing w:val="0"/>
          <w:sz w:val="30"/>
          <w:szCs w:val="30"/>
        </w:rPr>
        <w:t xml:space="preserve"> индивидуальных предпринимателя. </w:t>
      </w:r>
    </w:p>
    <w:p w:rsidR="005A2A3D" w:rsidRDefault="005A2A3D" w:rsidP="005A2A3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E81962">
        <w:rPr>
          <w:rFonts w:ascii="Times New Roman" w:eastAsia="Times New Roman" w:hAnsi="Times New Roman" w:cs="Times New Roman"/>
          <w:color w:val="auto"/>
          <w:sz w:val="30"/>
          <w:szCs w:val="30"/>
        </w:rPr>
        <w:t>В текущем году от субъектов малого и среднего предпринимательства поступило более 2,4 млн.рублей, что составило 19,2</w:t>
      </w:r>
      <w:r w:rsidR="001E19E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процента</w:t>
      </w:r>
      <w:r w:rsidRPr="00E81962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поступлений в консолидированный бюджет.</w:t>
      </w:r>
    </w:p>
    <w:p w:rsidR="005A2A3D" w:rsidRPr="00E81962" w:rsidRDefault="005A2A3D" w:rsidP="005A2A3D">
      <w:pPr>
        <w:pStyle w:val="21"/>
        <w:shd w:val="clear" w:color="auto" w:fill="auto"/>
        <w:tabs>
          <w:tab w:val="left" w:pos="567"/>
        </w:tabs>
        <w:spacing w:before="0" w:line="240" w:lineRule="auto"/>
        <w:ind w:firstLine="0"/>
        <w:rPr>
          <w:sz w:val="30"/>
          <w:szCs w:val="30"/>
        </w:rPr>
      </w:pPr>
      <w:r w:rsidRPr="00E81962">
        <w:rPr>
          <w:sz w:val="30"/>
          <w:szCs w:val="30"/>
        </w:rPr>
        <w:tab/>
        <w:t>За январь-сентябрь 2019 года создано 10 новых предприятий</w:t>
      </w:r>
      <w:r w:rsidR="00861D7B">
        <w:rPr>
          <w:sz w:val="30"/>
          <w:szCs w:val="30"/>
        </w:rPr>
        <w:t>, из них</w:t>
      </w:r>
      <w:r w:rsidRPr="00E81962">
        <w:rPr>
          <w:sz w:val="30"/>
          <w:szCs w:val="30"/>
        </w:rPr>
        <w:t xml:space="preserve">: ООО «Хамлет» - производство хлебобулочных изделий, ЧТУП «Городок-Сити» - розничная торговля одеждой в специализированных магазинах, ООО «Вивамикс» - производство готовых текстильных изделий и другие. </w:t>
      </w:r>
    </w:p>
    <w:p w:rsidR="005A2A3D" w:rsidRPr="00E81962" w:rsidRDefault="005A2A3D" w:rsidP="005A2A3D">
      <w:pPr>
        <w:ind w:firstLine="567"/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  <w:r w:rsidRPr="00E81962">
        <w:rPr>
          <w:rFonts w:ascii="Times New Roman" w:eastAsia="Times New Roman" w:hAnsi="Times New Roman" w:cs="Times New Roman"/>
          <w:color w:val="auto"/>
          <w:sz w:val="30"/>
          <w:szCs w:val="30"/>
        </w:rPr>
        <w:lastRenderedPageBreak/>
        <w:t xml:space="preserve">Также в 2019 году начали осуществлять свою деятельность 3 предприятия зарегистрированных в 2018 году: </w:t>
      </w:r>
      <w:r w:rsidRPr="00E81962">
        <w:rPr>
          <w:rFonts w:ascii="Times New Roman" w:hAnsi="Times New Roman" w:cs="Times New Roman"/>
          <w:color w:val="auto"/>
          <w:sz w:val="30"/>
          <w:szCs w:val="30"/>
        </w:rPr>
        <w:t xml:space="preserve">ООО «Карбониум» (распиловка - строгание и пропитка древесины), ООО «Кристиль» (производство нательного белья), ЧП «КингВудПром» (распиловка - строгание и пропитка древесины). </w:t>
      </w:r>
    </w:p>
    <w:p w:rsidR="00E81962" w:rsidRPr="005A2A3D" w:rsidRDefault="00E81962" w:rsidP="00E81962">
      <w:pPr>
        <w:ind w:firstLine="567"/>
        <w:jc w:val="both"/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</w:pPr>
      <w:r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 xml:space="preserve">Приоритетным </w:t>
      </w:r>
      <w:proofErr w:type="gramStart"/>
      <w:r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 xml:space="preserve">в  </w:t>
      </w:r>
      <w:r w:rsidRPr="005A2A3D">
        <w:rPr>
          <w:rFonts w:ascii="Times New Roman" w:eastAsia="Sylfaen" w:hAnsi="Times New Roman" w:cs="Times New Roman"/>
          <w:b/>
          <w:color w:val="auto"/>
          <w:spacing w:val="-4"/>
          <w:sz w:val="30"/>
          <w:szCs w:val="30"/>
        </w:rPr>
        <w:t>2020</w:t>
      </w:r>
      <w:proofErr w:type="gramEnd"/>
      <w:r w:rsidRPr="005A2A3D">
        <w:rPr>
          <w:rFonts w:ascii="Times New Roman" w:eastAsia="Sylfaen" w:hAnsi="Times New Roman" w:cs="Times New Roman"/>
          <w:b/>
          <w:color w:val="auto"/>
          <w:spacing w:val="-4"/>
          <w:sz w:val="30"/>
          <w:szCs w:val="30"/>
        </w:rPr>
        <w:t xml:space="preserve"> году</w:t>
      </w:r>
      <w:r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 xml:space="preserve"> останется развитие предпринимательства в сельской местности, создание новых организаций, что позволит организовать новые </w:t>
      </w:r>
      <w:r w:rsidR="005A2A3D"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 xml:space="preserve">рабочие </w:t>
      </w:r>
      <w:r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 xml:space="preserve">места, </w:t>
      </w:r>
      <w:r w:rsidR="005A2A3D"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>увеличить</w:t>
      </w:r>
      <w:r w:rsidRPr="005A2A3D">
        <w:rPr>
          <w:rFonts w:ascii="Times New Roman" w:eastAsia="Sylfaen" w:hAnsi="Times New Roman" w:cs="Times New Roman"/>
          <w:color w:val="auto"/>
          <w:spacing w:val="-4"/>
          <w:sz w:val="30"/>
          <w:szCs w:val="30"/>
        </w:rPr>
        <w:t xml:space="preserve"> вклад предпринимательства в экономику района и формирование бюджета.</w:t>
      </w:r>
    </w:p>
    <w:p w:rsidR="00F9230E" w:rsidRPr="00F9230E" w:rsidRDefault="00BF3FE7" w:rsidP="00630834">
      <w:pPr>
        <w:tabs>
          <w:tab w:val="left" w:pos="567"/>
        </w:tabs>
        <w:jc w:val="both"/>
        <w:rPr>
          <w:rFonts w:ascii="Times New Roman" w:hAnsi="Times New Roman" w:cs="Times New Roman"/>
          <w:bCs/>
          <w:color w:val="auto"/>
          <w:sz w:val="30"/>
          <w:szCs w:val="30"/>
        </w:rPr>
      </w:pPr>
      <w:r w:rsidRPr="00D248AA">
        <w:rPr>
          <w:rFonts w:ascii="Times New Roman" w:eastAsia="Times New Roman" w:hAnsi="Times New Roman" w:cs="Times New Roman"/>
          <w:color w:val="7030A0"/>
          <w:sz w:val="30"/>
          <w:szCs w:val="30"/>
        </w:rPr>
        <w:tab/>
      </w:r>
    </w:p>
    <w:p w:rsidR="00BF3FE7" w:rsidRPr="00E11CDB" w:rsidRDefault="00BF3FE7" w:rsidP="00F9230E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FF0000"/>
          <w:sz w:val="30"/>
          <w:szCs w:val="30"/>
          <w:lang w:eastAsia="en-US"/>
        </w:rPr>
      </w:pPr>
    </w:p>
    <w:p w:rsidR="00007F2D" w:rsidRPr="00007F2D" w:rsidRDefault="00007F2D" w:rsidP="00007F2D">
      <w:pPr>
        <w:tabs>
          <w:tab w:val="left" w:pos="1239"/>
        </w:tabs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</w:p>
    <w:p w:rsidR="00007F2D" w:rsidRPr="00007F2D" w:rsidRDefault="00007F2D" w:rsidP="00007F2D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007F2D">
        <w:rPr>
          <w:rFonts w:ascii="Times New Roman" w:eastAsia="Times New Roman" w:hAnsi="Times New Roman"/>
          <w:b/>
          <w:color w:val="auto"/>
          <w:sz w:val="30"/>
          <w:szCs w:val="30"/>
        </w:rPr>
        <w:t>Финансовые результаты</w:t>
      </w:r>
      <w:r w:rsidRPr="00007F2D">
        <w:rPr>
          <w:rFonts w:ascii="Times New Roman" w:eastAsia="Times New Roman" w:hAnsi="Times New Roman"/>
          <w:color w:val="auto"/>
          <w:sz w:val="30"/>
          <w:szCs w:val="30"/>
        </w:rPr>
        <w:t xml:space="preserve">. </w:t>
      </w: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>В результате работы реального сектора экономики за январь-октябрь 2019 года организациями района получено 77,</w:t>
      </w:r>
      <w:r w:rsidR="007F4219">
        <w:rPr>
          <w:rFonts w:ascii="Times New Roman" w:eastAsia="Times New Roman" w:hAnsi="Times New Roman" w:cs="Times New Roman"/>
          <w:color w:val="auto"/>
          <w:sz w:val="30"/>
          <w:szCs w:val="30"/>
        </w:rPr>
        <w:t>6</w:t>
      </w: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млн.рублей выручки от реализации продукции (товаров, работ, услуг), что на 3,5</w:t>
      </w:r>
      <w:r w:rsidR="004F187B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процента</w:t>
      </w: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больше, чем годом ранее. </w:t>
      </w:r>
    </w:p>
    <w:p w:rsidR="00007F2D" w:rsidRPr="00007F2D" w:rsidRDefault="00007F2D" w:rsidP="00007F2D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>С прибылью от реализации сработали 9</w:t>
      </w:r>
      <w:r w:rsidR="00792C65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организаций района, с чистой прибылью 11 организаций </w:t>
      </w:r>
      <w:r w:rsidRPr="00007F2D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(РКП «Центр утилизации», СООО «Ланатэкс», филиал Вировлянский ИП «Детскосельский-Городок», СУП «Северный</w:t>
      </w:r>
      <w:proofErr w:type="gramStart"/>
      <w:r w:rsidRPr="00007F2D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»,  СРДУП</w:t>
      </w:r>
      <w:proofErr w:type="gramEnd"/>
      <w:r w:rsidRPr="00007F2D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«Улишицы-Агро»,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007F2D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Городокское ПМС, ИП «Детскосельский-Городок»,</w:t>
      </w:r>
      <w:r w:rsidR="00792C65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007F2D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Городокское райпо,  филиал «Витебскоблтоп», Городокский лесхоз, филиал «Городокское ДРСУ-106»</w:t>
      </w:r>
      <w:r w:rsidRPr="00007F2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). </w:t>
      </w:r>
    </w:p>
    <w:p w:rsidR="00007F2D" w:rsidRPr="00007F2D" w:rsidRDefault="00007F2D" w:rsidP="00007F2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В целом по району рентабельны 9 субъектов хозяйствования, или 60% учтенных. </w:t>
      </w:r>
    </w:p>
    <w:p w:rsidR="00007F2D" w:rsidRPr="007231D2" w:rsidRDefault="00007F2D" w:rsidP="00007F2D">
      <w:pPr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30"/>
          <w:szCs w:val="30"/>
        </w:rPr>
      </w:pP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>По сравнению с январем 2019 года  число убыточных предприятий за январь-октябрь 2019 года сократилось на 3. С убытками сработали 4 предприятий или 26,</w:t>
      </w:r>
      <w:r w:rsidR="00792C65">
        <w:rPr>
          <w:rFonts w:ascii="Times New Roman" w:eastAsia="Times New Roman" w:hAnsi="Times New Roman" w:cs="Times New Roman"/>
          <w:color w:val="auto"/>
          <w:sz w:val="30"/>
          <w:szCs w:val="30"/>
        </w:rPr>
        <w:t>7 процентов</w:t>
      </w:r>
      <w:r w:rsidRPr="00007F2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в общем количестве учтенных организаций: из них 2 сельскохозяйственных предприятий, 1 промышленное предприятие, 1</w:t>
      </w:r>
      <w:r w:rsidR="00792C65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="007231D2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строительное предприятие </w:t>
      </w:r>
      <w:r w:rsidR="007231D2" w:rsidRPr="007231D2">
        <w:rPr>
          <w:rFonts w:ascii="Times New Roman" w:eastAsia="Times New Roman" w:hAnsi="Times New Roman" w:cs="Times New Roman"/>
          <w:i/>
          <w:color w:val="auto"/>
          <w:sz w:val="30"/>
          <w:szCs w:val="30"/>
        </w:rPr>
        <w:t>– ОАО «Птицефабрика Городок», КУСХП им.Свердлова, КУПП «Городокское предприятие котельных и тепловых сетей» и государственное предприятие «Городокская ПМК-51».</w:t>
      </w:r>
    </w:p>
    <w:p w:rsidR="00792C65" w:rsidRPr="00007F2D" w:rsidRDefault="00792C65" w:rsidP="00007F2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По предварительным данным предприятий по итогам 2019 года с чистым убытком сработают два предприятия: КУСХП им. Свердлова и государственное предприятие «Городокская ПМК-51».</w:t>
      </w:r>
    </w:p>
    <w:p w:rsidR="00041E4B" w:rsidRPr="00E11CDB" w:rsidRDefault="00041E4B" w:rsidP="00E02B70">
      <w:pPr>
        <w:pStyle w:val="70"/>
        <w:shd w:val="clear" w:color="auto" w:fill="auto"/>
        <w:spacing w:line="240" w:lineRule="auto"/>
        <w:rPr>
          <w:color w:val="FF0000"/>
          <w:sz w:val="30"/>
          <w:szCs w:val="30"/>
        </w:rPr>
      </w:pPr>
    </w:p>
    <w:p w:rsidR="00105B0C" w:rsidRPr="0054700D" w:rsidRDefault="00B75713" w:rsidP="00105B0C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i/>
          <w:color w:val="auto"/>
          <w:sz w:val="30"/>
          <w:szCs w:val="30"/>
        </w:rPr>
      </w:pPr>
      <w:r w:rsidRPr="00A21AAF">
        <w:rPr>
          <w:rFonts w:ascii="Times New Roman" w:eastAsia="Sylfaen" w:hAnsi="Times New Roman"/>
          <w:b/>
          <w:color w:val="auto"/>
          <w:sz w:val="30"/>
          <w:szCs w:val="30"/>
        </w:rPr>
        <w:tab/>
      </w:r>
      <w:r w:rsidR="00A21AAF" w:rsidRPr="00A21AAF">
        <w:rPr>
          <w:rFonts w:ascii="Times New Roman" w:eastAsia="Sylfaen" w:hAnsi="Times New Roman"/>
          <w:b/>
          <w:color w:val="auto"/>
          <w:sz w:val="30"/>
          <w:szCs w:val="30"/>
        </w:rPr>
        <w:t>Занятость.</w:t>
      </w:r>
      <w:r w:rsidR="00A21AAF">
        <w:rPr>
          <w:rFonts w:ascii="Times New Roman" w:eastAsia="Sylfaen" w:hAnsi="Times New Roman"/>
          <w:color w:val="FF0000"/>
          <w:sz w:val="30"/>
          <w:szCs w:val="30"/>
        </w:rPr>
        <w:t xml:space="preserve"> </w:t>
      </w:r>
      <w:r w:rsidR="00105B0C" w:rsidRPr="0054700D">
        <w:rPr>
          <w:rFonts w:ascii="Times New Roman" w:eastAsia="Times New Roman" w:hAnsi="Times New Roman"/>
          <w:color w:val="auto"/>
          <w:sz w:val="30"/>
          <w:szCs w:val="30"/>
        </w:rPr>
        <w:t xml:space="preserve">В январе-октябре 2019 года в </w:t>
      </w:r>
      <w:r w:rsidR="00105B0C" w:rsidRPr="0054700D">
        <w:rPr>
          <w:rFonts w:ascii="Times New Roman" w:eastAsia="Times New Roman" w:hAnsi="Times New Roman"/>
          <w:b/>
          <w:color w:val="auto"/>
          <w:sz w:val="30"/>
          <w:szCs w:val="30"/>
        </w:rPr>
        <w:t>экономике района занято</w:t>
      </w:r>
      <w:r w:rsidR="00105B0C" w:rsidRPr="0054700D">
        <w:rPr>
          <w:rFonts w:ascii="Times New Roman" w:eastAsia="Times New Roman" w:hAnsi="Times New Roman"/>
          <w:color w:val="auto"/>
          <w:sz w:val="30"/>
          <w:szCs w:val="30"/>
        </w:rPr>
        <w:t xml:space="preserve"> 8</w:t>
      </w:r>
      <w:r w:rsidR="00105B0C">
        <w:rPr>
          <w:rFonts w:ascii="Times New Roman" w:eastAsia="Times New Roman" w:hAnsi="Times New Roman"/>
          <w:color w:val="auto"/>
          <w:sz w:val="30"/>
          <w:szCs w:val="30"/>
        </w:rPr>
        <w:t xml:space="preserve"> </w:t>
      </w:r>
      <w:r w:rsidR="00105B0C" w:rsidRPr="0054700D">
        <w:rPr>
          <w:rFonts w:ascii="Times New Roman" w:eastAsia="Times New Roman" w:hAnsi="Times New Roman"/>
          <w:color w:val="auto"/>
          <w:sz w:val="30"/>
          <w:szCs w:val="30"/>
        </w:rPr>
        <w:t xml:space="preserve">432 человек </w:t>
      </w:r>
      <w:r w:rsidR="00105B0C" w:rsidRPr="0054700D">
        <w:rPr>
          <w:rFonts w:ascii="Times New Roman" w:eastAsia="Times New Roman" w:hAnsi="Times New Roman"/>
          <w:i/>
          <w:color w:val="auto"/>
          <w:sz w:val="30"/>
          <w:szCs w:val="30"/>
        </w:rPr>
        <w:t>(97,3% к январю – октябрю 2018 года).</w:t>
      </w:r>
    </w:p>
    <w:p w:rsidR="00105B0C" w:rsidRPr="00E81962" w:rsidRDefault="00105B0C" w:rsidP="00105B0C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  <w:r w:rsidRPr="00E81962">
        <w:rPr>
          <w:rFonts w:ascii="Times New Roman" w:eastAsia="Times New Roman" w:hAnsi="Times New Roman"/>
          <w:color w:val="auto"/>
          <w:sz w:val="30"/>
          <w:szCs w:val="30"/>
        </w:rPr>
        <w:t xml:space="preserve">За январь-сентябрь 2019 года за счет создания новых предприятий и производств, </w:t>
      </w:r>
      <w:r w:rsidRPr="00E81962">
        <w:rPr>
          <w:rFonts w:ascii="Times New Roman" w:eastAsia="Times New Roman" w:hAnsi="Times New Roman"/>
          <w:b/>
          <w:color w:val="auto"/>
          <w:sz w:val="30"/>
          <w:szCs w:val="30"/>
        </w:rPr>
        <w:t>трудоустроено на вновь созданные рабочие места</w:t>
      </w:r>
      <w:r w:rsidRPr="00E81962">
        <w:rPr>
          <w:rFonts w:ascii="Times New Roman" w:eastAsia="Times New Roman" w:hAnsi="Times New Roman"/>
          <w:color w:val="auto"/>
          <w:sz w:val="30"/>
          <w:szCs w:val="30"/>
        </w:rPr>
        <w:t xml:space="preserve"> 68 человек </w:t>
      </w:r>
      <w:r w:rsidRPr="00E81962">
        <w:rPr>
          <w:rFonts w:ascii="Times New Roman" w:eastAsia="Times New Roman" w:hAnsi="Times New Roman"/>
          <w:i/>
          <w:color w:val="auto"/>
          <w:sz w:val="30"/>
          <w:szCs w:val="30"/>
        </w:rPr>
        <w:t>(задание января-сентября т.г. – 70 человек).</w:t>
      </w:r>
    </w:p>
    <w:p w:rsidR="00105B0C" w:rsidRPr="00E81962" w:rsidRDefault="00105B0C" w:rsidP="00105B0C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  <w:r w:rsidRPr="00E81962">
        <w:rPr>
          <w:rFonts w:ascii="Times New Roman" w:eastAsia="Times New Roman" w:hAnsi="Times New Roman"/>
          <w:color w:val="auto"/>
          <w:sz w:val="30"/>
          <w:szCs w:val="30"/>
        </w:rPr>
        <w:lastRenderedPageBreak/>
        <w:t xml:space="preserve">За 2019 год планируется трудоустроить за счет создания новых предприятий и производств 75 человек </w:t>
      </w:r>
      <w:r w:rsidRPr="00E81962">
        <w:rPr>
          <w:rFonts w:ascii="Times New Roman" w:eastAsia="Times New Roman" w:hAnsi="Times New Roman"/>
          <w:i/>
          <w:color w:val="auto"/>
          <w:sz w:val="30"/>
          <w:szCs w:val="30"/>
        </w:rPr>
        <w:t>(задание 115 человек).</w:t>
      </w:r>
    </w:p>
    <w:p w:rsidR="00105B0C" w:rsidRPr="0054700D" w:rsidRDefault="00105B0C" w:rsidP="00105B0C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  <w:r w:rsidRPr="0054700D">
        <w:rPr>
          <w:rFonts w:ascii="Times New Roman" w:eastAsia="Times New Roman" w:hAnsi="Times New Roman"/>
          <w:color w:val="auto"/>
          <w:sz w:val="30"/>
          <w:szCs w:val="30"/>
        </w:rPr>
        <w:t xml:space="preserve">За 11 месяцев текущего года оказано содействие в трудоустройстве на созданные рабочие места и имеющиеся вакансии 294 гражданам, обеспечена временная трудовая занятость для 136 человек учащейся молодежи, пособие по безработице назначено 95 безработным. </w:t>
      </w:r>
    </w:p>
    <w:p w:rsidR="00105B0C" w:rsidRPr="0054700D" w:rsidRDefault="00105B0C" w:rsidP="00105B0C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  <w:r w:rsidRPr="0054700D">
        <w:rPr>
          <w:rFonts w:ascii="Times New Roman" w:eastAsia="Times New Roman" w:hAnsi="Times New Roman"/>
          <w:b/>
          <w:color w:val="auto"/>
          <w:sz w:val="30"/>
          <w:szCs w:val="30"/>
        </w:rPr>
        <w:t>В 2020 году</w:t>
      </w:r>
      <w:r w:rsidRPr="0054700D">
        <w:rPr>
          <w:rFonts w:ascii="Times New Roman" w:eastAsia="Times New Roman" w:hAnsi="Times New Roman"/>
          <w:color w:val="auto"/>
          <w:sz w:val="30"/>
          <w:szCs w:val="30"/>
        </w:rPr>
        <w:t xml:space="preserve"> ожидается уменьшение уровня безработицы в социально допустимых пределах – до 0,5 процентов. Планируется оказать содействие в трудоустройстве на созданные рабочие места и имеющиеся вакансии 250 гражданам, привлечь к оплачиваемым общественным работам 50 человек, удельный вес граждан, направленных на профобучение, переподготовку 5,6</w:t>
      </w:r>
      <w:r>
        <w:rPr>
          <w:rFonts w:ascii="Times New Roman" w:eastAsia="Times New Roman" w:hAnsi="Times New Roman"/>
          <w:color w:val="auto"/>
          <w:sz w:val="30"/>
          <w:szCs w:val="30"/>
        </w:rPr>
        <w:t xml:space="preserve"> процента</w:t>
      </w:r>
      <w:r w:rsidRPr="0054700D">
        <w:rPr>
          <w:rFonts w:ascii="Times New Roman" w:eastAsia="Times New Roman" w:hAnsi="Times New Roman"/>
          <w:color w:val="auto"/>
          <w:sz w:val="30"/>
          <w:szCs w:val="30"/>
        </w:rPr>
        <w:t>.</w:t>
      </w:r>
    </w:p>
    <w:p w:rsidR="00105B0C" w:rsidRPr="006C1A00" w:rsidRDefault="00105B0C" w:rsidP="00105B0C">
      <w:pPr>
        <w:tabs>
          <w:tab w:val="left" w:pos="0"/>
        </w:tabs>
        <w:ind w:firstLine="567"/>
        <w:jc w:val="both"/>
        <w:rPr>
          <w:rFonts w:ascii="Times New Roman" w:eastAsia="Times New Roman" w:hAnsi="Times New Roman"/>
          <w:color w:val="auto"/>
          <w:sz w:val="30"/>
          <w:szCs w:val="30"/>
        </w:rPr>
      </w:pPr>
      <w:r w:rsidRPr="0054700D">
        <w:rPr>
          <w:rFonts w:ascii="Times New Roman" w:eastAsia="Times New Roman" w:hAnsi="Times New Roman"/>
          <w:color w:val="auto"/>
          <w:sz w:val="30"/>
          <w:szCs w:val="30"/>
        </w:rPr>
        <w:t>В 20</w:t>
      </w:r>
      <w:r>
        <w:rPr>
          <w:rFonts w:ascii="Times New Roman" w:eastAsia="Times New Roman" w:hAnsi="Times New Roman"/>
          <w:color w:val="auto"/>
          <w:sz w:val="30"/>
          <w:szCs w:val="30"/>
        </w:rPr>
        <w:t>20</w:t>
      </w:r>
      <w:r w:rsidRPr="0054700D">
        <w:rPr>
          <w:rFonts w:ascii="Times New Roman" w:eastAsia="Times New Roman" w:hAnsi="Times New Roman"/>
          <w:color w:val="auto"/>
          <w:sz w:val="30"/>
          <w:szCs w:val="30"/>
        </w:rPr>
        <w:t xml:space="preserve"> году в районе планируется трудоустроить 100 граждан на вновь созданные рабочие места за счет создания новых предприятий и производств.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>За январь-октябрь 2019</w:t>
      </w:r>
      <w:r w:rsidR="009300E4">
        <w:rPr>
          <w:rFonts w:ascii="Times New Roman" w:eastAsia="Sylfaen" w:hAnsi="Times New Roman"/>
          <w:color w:val="auto"/>
          <w:sz w:val="30"/>
          <w:szCs w:val="30"/>
        </w:rPr>
        <w:t xml:space="preserve"> </w:t>
      </w:r>
      <w:r>
        <w:rPr>
          <w:rFonts w:ascii="Times New Roman" w:eastAsia="Sylfaen" w:hAnsi="Times New Roman"/>
          <w:color w:val="auto"/>
          <w:sz w:val="30"/>
          <w:szCs w:val="30"/>
        </w:rPr>
        <w:t xml:space="preserve">г. </w:t>
      </w:r>
      <w:r>
        <w:rPr>
          <w:rFonts w:ascii="Times New Roman" w:eastAsia="Sylfaen" w:hAnsi="Times New Roman"/>
          <w:b/>
          <w:color w:val="auto"/>
          <w:sz w:val="30"/>
          <w:szCs w:val="30"/>
        </w:rPr>
        <w:t>среднемесячная заработная плата</w:t>
      </w:r>
      <w:r>
        <w:rPr>
          <w:rFonts w:ascii="Times New Roman" w:eastAsia="Sylfaen" w:hAnsi="Times New Roman"/>
          <w:color w:val="auto"/>
          <w:sz w:val="30"/>
          <w:szCs w:val="30"/>
        </w:rPr>
        <w:t xml:space="preserve"> в целом по району составила 728,2 рублей или 348 долларов США, в т.ч. за октябрь 762,4 рублей или 371 доллар США и увеличилась по сравнению с соответствующим периодом прошлого года на 11,4 и 11,6 процентов соответственно.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i/>
          <w:color w:val="auto"/>
          <w:sz w:val="30"/>
          <w:szCs w:val="30"/>
        </w:rPr>
      </w:pPr>
      <w:r>
        <w:rPr>
          <w:rFonts w:ascii="Times New Roman" w:eastAsia="Sylfaen" w:hAnsi="Times New Roman"/>
          <w:i/>
          <w:color w:val="auto"/>
          <w:sz w:val="30"/>
          <w:szCs w:val="30"/>
        </w:rPr>
        <w:t>Справочно: в октябре 2019 года зарплата в промышленности составила  791,6 рублей (темп роста к октябрю 2018 года – 103,8%), сельском хозяйстве, охоте и лесном хозяйстве – 745,4 рублей (107,9%), строительстве – 846,5 рублей (118,8%), торговле – 731,0 рубль (123,9%), транспорте и связи  – 869,5 рублей (112,6%), образовании – 741,1 рубль (117,9%), здравоохранении – 710,6 рублей (116,8%).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 xml:space="preserve">Наиболее высокий уровень  среднемесячной  зарплаты за десять  месяцев 2019 года в РКП «Центр утилизации </w:t>
      </w:r>
      <w:r w:rsidR="009300E4">
        <w:rPr>
          <w:rFonts w:ascii="Times New Roman" w:eastAsia="Sylfaen" w:hAnsi="Times New Roman"/>
          <w:color w:val="auto"/>
          <w:sz w:val="30"/>
          <w:szCs w:val="30"/>
        </w:rPr>
        <w:t>авиационных средств поражения</w:t>
      </w:r>
      <w:r>
        <w:rPr>
          <w:rFonts w:ascii="Times New Roman" w:eastAsia="Sylfaen" w:hAnsi="Times New Roman"/>
          <w:color w:val="auto"/>
          <w:sz w:val="30"/>
          <w:szCs w:val="30"/>
        </w:rPr>
        <w:t>» (1070,4 рубл</w:t>
      </w:r>
      <w:r w:rsidR="009300E4">
        <w:rPr>
          <w:rFonts w:ascii="Times New Roman" w:eastAsia="Sylfaen" w:hAnsi="Times New Roman"/>
          <w:color w:val="auto"/>
          <w:sz w:val="30"/>
          <w:szCs w:val="30"/>
        </w:rPr>
        <w:t>ей</w:t>
      </w:r>
      <w:r>
        <w:rPr>
          <w:rFonts w:ascii="Times New Roman" w:eastAsia="Sylfaen" w:hAnsi="Times New Roman"/>
          <w:color w:val="auto"/>
          <w:sz w:val="30"/>
          <w:szCs w:val="30"/>
        </w:rPr>
        <w:t>), ТПРУП «Фармация» (1185,0 рублей), наиболее низкий – в КУСХП имени Свердлова (422,0 рублей).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>В бюджетной сфере в районе за январь-октябрь 2019 года среднемесячная заработная плата сложилась в размере 614,0 рублей (по области 774 рубля)</w:t>
      </w:r>
      <w:r w:rsidR="009300E4">
        <w:rPr>
          <w:rFonts w:ascii="Times New Roman" w:eastAsia="Sylfaen" w:hAnsi="Times New Roman"/>
          <w:color w:val="auto"/>
          <w:sz w:val="30"/>
          <w:szCs w:val="30"/>
        </w:rPr>
        <w:t xml:space="preserve">, </w:t>
      </w:r>
      <w:r>
        <w:rPr>
          <w:rFonts w:ascii="Times New Roman" w:eastAsia="Sylfaen" w:hAnsi="Times New Roman"/>
          <w:color w:val="auto"/>
          <w:sz w:val="30"/>
          <w:szCs w:val="30"/>
        </w:rPr>
        <w:t>в том числе за октябрь 2019 года 672,3 рубля.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>Темп роста реальной заработной платы за январь-октябрь 2019 года составил 105,3</w:t>
      </w:r>
      <w:r w:rsidR="004B3E2C">
        <w:rPr>
          <w:rFonts w:ascii="Times New Roman" w:eastAsia="Sylfaen" w:hAnsi="Times New Roman"/>
          <w:color w:val="auto"/>
          <w:sz w:val="30"/>
          <w:szCs w:val="30"/>
        </w:rPr>
        <w:t xml:space="preserve"> процента</w:t>
      </w:r>
      <w:r>
        <w:rPr>
          <w:rFonts w:ascii="Times New Roman" w:eastAsia="Sylfaen" w:hAnsi="Times New Roman"/>
          <w:color w:val="auto"/>
          <w:sz w:val="30"/>
          <w:szCs w:val="30"/>
        </w:rPr>
        <w:t>, октябрь 2019 года – 106,0</w:t>
      </w:r>
      <w:r w:rsidR="004B3E2C">
        <w:rPr>
          <w:rFonts w:ascii="Times New Roman" w:eastAsia="Sylfaen" w:hAnsi="Times New Roman"/>
          <w:color w:val="auto"/>
          <w:sz w:val="30"/>
          <w:szCs w:val="30"/>
        </w:rPr>
        <w:t xml:space="preserve"> процентов</w:t>
      </w:r>
      <w:r>
        <w:rPr>
          <w:rFonts w:ascii="Times New Roman" w:eastAsia="Sylfaen" w:hAnsi="Times New Roman"/>
          <w:color w:val="auto"/>
          <w:sz w:val="30"/>
          <w:szCs w:val="30"/>
        </w:rPr>
        <w:t>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 xml:space="preserve">По оперативным данным за январь-ноябрь 2019 </w:t>
      </w:r>
      <w:proofErr w:type="gramStart"/>
      <w:r>
        <w:rPr>
          <w:rFonts w:ascii="Times New Roman" w:eastAsia="Sylfaen" w:hAnsi="Times New Roman"/>
          <w:color w:val="auto"/>
          <w:sz w:val="30"/>
          <w:szCs w:val="30"/>
        </w:rPr>
        <w:t>года  среднемесячную</w:t>
      </w:r>
      <w:proofErr w:type="gramEnd"/>
      <w:r>
        <w:rPr>
          <w:rFonts w:ascii="Times New Roman" w:eastAsia="Sylfaen" w:hAnsi="Times New Roman"/>
          <w:color w:val="auto"/>
          <w:sz w:val="30"/>
          <w:szCs w:val="30"/>
        </w:rPr>
        <w:t xml:space="preserve"> заработную плату ниже 500 рублей имеет в районе одно сельскохозяйственное предприятие КУСХ</w:t>
      </w:r>
      <w:r w:rsidR="00DF71FA">
        <w:rPr>
          <w:rFonts w:ascii="Times New Roman" w:eastAsia="Sylfaen" w:hAnsi="Times New Roman"/>
          <w:color w:val="auto"/>
          <w:sz w:val="30"/>
          <w:szCs w:val="30"/>
        </w:rPr>
        <w:t>П имени Свердлова  - 420 рублей (</w:t>
      </w:r>
      <w:r>
        <w:rPr>
          <w:rFonts w:ascii="Times New Roman" w:eastAsia="Sylfaen" w:hAnsi="Times New Roman"/>
          <w:color w:val="auto"/>
          <w:sz w:val="30"/>
          <w:szCs w:val="30"/>
        </w:rPr>
        <w:t xml:space="preserve">по области – 67 сельскохозяйственных организаций). 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>За 2019</w:t>
      </w:r>
      <w:r w:rsidR="00DF71FA">
        <w:rPr>
          <w:rFonts w:ascii="Times New Roman" w:eastAsia="Sylfaen" w:hAnsi="Times New Roman"/>
          <w:color w:val="auto"/>
          <w:sz w:val="30"/>
          <w:szCs w:val="30"/>
        </w:rPr>
        <w:t xml:space="preserve"> </w:t>
      </w:r>
      <w:r>
        <w:rPr>
          <w:rFonts w:ascii="Times New Roman" w:eastAsia="Sylfaen" w:hAnsi="Times New Roman"/>
          <w:color w:val="auto"/>
          <w:sz w:val="30"/>
          <w:szCs w:val="30"/>
        </w:rPr>
        <w:t>г. выплаты ниже минимальной заработной платы в организациях района нет.</w:t>
      </w:r>
    </w:p>
    <w:p w:rsidR="009266A2" w:rsidRDefault="009266A2" w:rsidP="009266A2">
      <w:pPr>
        <w:tabs>
          <w:tab w:val="left" w:pos="0"/>
          <w:tab w:val="left" w:pos="567"/>
        </w:tabs>
        <w:ind w:firstLine="567"/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lastRenderedPageBreak/>
        <w:t>При начислении заработной платы обязательно отслеживаются источники её выплаты. В случае отсутствия выручки фонд заработной платы не увеличивается, что также влияет на выполнение задания по достижению  среднемесячной заработной платы за январь-декабрь 2019 года не ниже 500 рублей.</w:t>
      </w:r>
    </w:p>
    <w:p w:rsidR="009266A2" w:rsidRDefault="009266A2" w:rsidP="009266A2">
      <w:pPr>
        <w:tabs>
          <w:tab w:val="left" w:pos="0"/>
          <w:tab w:val="left" w:pos="567"/>
        </w:tabs>
        <w:jc w:val="both"/>
        <w:rPr>
          <w:rFonts w:ascii="Times New Roman" w:eastAsia="Sylfaen" w:hAnsi="Times New Roman"/>
          <w:color w:val="auto"/>
          <w:sz w:val="30"/>
          <w:szCs w:val="30"/>
        </w:rPr>
      </w:pPr>
      <w:r>
        <w:rPr>
          <w:rFonts w:ascii="Times New Roman" w:eastAsia="Sylfaen" w:hAnsi="Times New Roman"/>
          <w:color w:val="auto"/>
          <w:sz w:val="30"/>
          <w:szCs w:val="30"/>
        </w:rPr>
        <w:t xml:space="preserve">        В </w:t>
      </w:r>
      <w:r>
        <w:rPr>
          <w:rFonts w:ascii="Times New Roman" w:eastAsia="Sylfaen" w:hAnsi="Times New Roman"/>
          <w:b/>
          <w:color w:val="auto"/>
          <w:sz w:val="30"/>
          <w:szCs w:val="30"/>
        </w:rPr>
        <w:t>2020</w:t>
      </w:r>
      <w:r>
        <w:rPr>
          <w:rFonts w:ascii="Times New Roman" w:eastAsia="Sylfaen" w:hAnsi="Times New Roman"/>
          <w:color w:val="auto"/>
          <w:sz w:val="30"/>
          <w:szCs w:val="30"/>
        </w:rPr>
        <w:t xml:space="preserve"> году продолжится работа по обеспечению сбалансированного роста заработной платы в увязке с ростом производительности труда, дальнейшему внедрению гибких систем оплаты труда, направленных на повышение материальной заинтересованности работников в эффективной работе организаций. </w:t>
      </w:r>
    </w:p>
    <w:p w:rsidR="009266A2" w:rsidRDefault="009266A2" w:rsidP="009266A2">
      <w:pPr>
        <w:rPr>
          <w:color w:val="auto"/>
        </w:rPr>
      </w:pPr>
    </w:p>
    <w:p w:rsidR="0075423F" w:rsidRPr="00E7121D" w:rsidRDefault="0075423F" w:rsidP="0075423F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bCs/>
          <w:sz w:val="30"/>
          <w:szCs w:val="30"/>
        </w:rPr>
      </w:pPr>
      <w:r w:rsidRPr="00E7121D">
        <w:rPr>
          <w:rFonts w:ascii="Times New Roman" w:hAnsi="Times New Roman" w:cs="Times New Roman"/>
          <w:bCs/>
          <w:sz w:val="30"/>
          <w:szCs w:val="30"/>
        </w:rPr>
        <w:t xml:space="preserve">В районе </w:t>
      </w:r>
      <w:r w:rsidRPr="00E7121D">
        <w:rPr>
          <w:rFonts w:ascii="Times New Roman" w:hAnsi="Times New Roman" w:cs="Times New Roman"/>
          <w:b/>
          <w:bCs/>
          <w:sz w:val="30"/>
          <w:szCs w:val="30"/>
        </w:rPr>
        <w:t xml:space="preserve">услуги в области </w:t>
      </w:r>
      <w:r w:rsidRPr="00E7121D">
        <w:rPr>
          <w:rFonts w:ascii="Times New Roman" w:eastAsia="Times New Roman" w:hAnsi="Times New Roman" w:cs="Times New Roman"/>
          <w:b/>
          <w:bCs/>
          <w:color w:val="auto"/>
          <w:sz w:val="30"/>
          <w:szCs w:val="30"/>
        </w:rPr>
        <w:t>жилищно-коммунального хозяйства</w:t>
      </w:r>
      <w:r w:rsidRPr="00E7121D">
        <w:rPr>
          <w:rFonts w:ascii="Times New Roman" w:hAnsi="Times New Roman" w:cs="Times New Roman"/>
          <w:bCs/>
          <w:sz w:val="30"/>
          <w:szCs w:val="30"/>
        </w:rPr>
        <w:t xml:space="preserve"> предоставляет КУПП «Городокское предприятие котельных и тепловых сетей» и </w:t>
      </w:r>
      <w:r w:rsidRPr="00E7121D">
        <w:rPr>
          <w:rFonts w:ascii="Times New Roman" w:hAnsi="Times New Roman" w:cs="Times New Roman"/>
          <w:sz w:val="30"/>
          <w:szCs w:val="30"/>
        </w:rPr>
        <w:t>Городокский участок ВКХ Витебский филиал №1 УП «Витебскоблводоканал»</w:t>
      </w:r>
      <w:r w:rsidRPr="00E7121D">
        <w:rPr>
          <w:rFonts w:ascii="Times New Roman" w:hAnsi="Times New Roman" w:cs="Times New Roman"/>
          <w:bCs/>
          <w:sz w:val="30"/>
          <w:szCs w:val="30"/>
        </w:rPr>
        <w:t xml:space="preserve">. </w:t>
      </w:r>
    </w:p>
    <w:p w:rsidR="0062242A" w:rsidRPr="00E7121D" w:rsidRDefault="0062242A" w:rsidP="0062242A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Работа </w:t>
      </w:r>
      <w:r w:rsidRPr="00624C60">
        <w:rPr>
          <w:rFonts w:ascii="Times New Roman" w:eastAsia="Times New Roman" w:hAnsi="Times New Roman" w:cs="Times New Roman"/>
          <w:b/>
          <w:color w:val="auto"/>
          <w:sz w:val="30"/>
          <w:szCs w:val="30"/>
          <w:u w:val="single"/>
        </w:rPr>
        <w:t>КУПП «Городокское предприятие котельных и тепловых сетей»</w:t>
      </w:r>
      <w:r w:rsidRPr="00624C60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 </w:t>
      </w:r>
      <w:r w:rsidR="001B2DCC"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(далее – КУПП «ГПК и ТС») 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- как организации</w:t>
      </w:r>
      <w:r w:rsidRPr="00E7121D">
        <w:rPr>
          <w:rFonts w:ascii="Times New Roman" w:eastAsia="Times New Roman" w:hAnsi="Times New Roman" w:cs="Times New Roman"/>
          <w:b/>
          <w:bCs/>
          <w:color w:val="auto"/>
          <w:sz w:val="30"/>
          <w:szCs w:val="30"/>
        </w:rPr>
        <w:t xml:space="preserve"> </w:t>
      </w:r>
      <w:r w:rsidRPr="00624C60">
        <w:rPr>
          <w:rFonts w:ascii="Times New Roman" w:eastAsia="Times New Roman" w:hAnsi="Times New Roman" w:cs="Times New Roman"/>
          <w:bCs/>
          <w:color w:val="auto"/>
          <w:sz w:val="30"/>
          <w:szCs w:val="30"/>
        </w:rPr>
        <w:t>жилищно-коммунального хозяйства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направлена на дальнейшее повышение надежности и эффективности функционирования систем жизнеобеспечения, улучшение качества предоставляемых услуг и обеспечение их доступности для потребителей. </w:t>
      </w:r>
    </w:p>
    <w:p w:rsidR="00441B19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В </w:t>
      </w:r>
      <w:proofErr w:type="gramStart"/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рамках  программы</w:t>
      </w:r>
      <w:proofErr w:type="gramEnd"/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«Комфортное жилье и благоприятная среда» КУПП «ГПК и ТС» планируется до конца года:</w:t>
      </w:r>
      <w:r w:rsidR="00F339B5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выполнить задание по вводу  в эксплуатацию 5,8 тыс.м.кв. жилой пло</w:t>
      </w:r>
      <w:r w:rsidR="00F339B5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щади после капитального ремонта; 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выполнить задание по замене теплосетей на ПИ-трубы протяженностью 2 км</w:t>
      </w:r>
      <w:r w:rsidR="00F339B5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; </w:t>
      </w:r>
    </w:p>
    <w:p w:rsidR="00AA75D8" w:rsidRPr="00E7121D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  <w:u w:val="single"/>
        </w:rPr>
      </w:pP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В текущем году КУПП «ГПК и ТС» выполнены работы по текущему ремонту жилого фонда на сумму 72,</w:t>
      </w:r>
      <w:proofErr w:type="gramStart"/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6  тыс.рублей</w:t>
      </w:r>
      <w:proofErr w:type="gramEnd"/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, выполнен план по ремонту подъездов. За 11 месяцев </w:t>
      </w:r>
      <w:r w:rsidR="001D7005"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2019 года 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отремонтировано 12 подъездов.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  <w:u w:val="single"/>
        </w:rPr>
        <w:t xml:space="preserve"> </w:t>
      </w:r>
    </w:p>
    <w:p w:rsidR="00AA75D8" w:rsidRPr="00E7121D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E7121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По благоустройству города и района за истекший период выполнены работы </w:t>
      </w:r>
      <w:r w:rsidR="006945BB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по </w:t>
      </w:r>
      <w:r w:rsidRPr="00E7121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грейдированию и ремонту дорог с гравийным покрытием, ямочный ремонт асфальтированных дорог, удаление аварийных деревьев, посадка деревьев, устройство газонов и цветников, уличному освещению.</w:t>
      </w:r>
    </w:p>
    <w:p w:rsidR="00AA75D8" w:rsidRPr="00E7121D" w:rsidRDefault="00AA75D8" w:rsidP="006945BB">
      <w:pPr>
        <w:tabs>
          <w:tab w:val="left" w:pos="567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E7121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      Работами по санитарной очистке в районе охвачено 296 населенных пунктов. Для уборки их территории и вывоза коммунальных отходов задействовано  43 единицы  транспортных средств. Проведены работы по ремонту существующих контейнерных площадок, в т.ч. в сельской местности. В 2019 году закрыто 9 мини-полигонов, а в 2020 году планируется закрыть еще 2. </w:t>
      </w:r>
      <w:r w:rsidRPr="00E7121D">
        <w:rPr>
          <w:rFonts w:ascii="Times New Roman" w:hAnsi="Times New Roman" w:cs="Times New Roman"/>
          <w:color w:val="auto"/>
          <w:sz w:val="30"/>
          <w:szCs w:val="30"/>
        </w:rPr>
        <w:t xml:space="preserve">В связи с этим на предприятии разработана перспективная схема обращения с твердыми коммунальными отходами </w:t>
      </w:r>
      <w:r w:rsidR="00E7121D" w:rsidRPr="00E7121D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</w:t>
      </w:r>
      <w:r w:rsidRPr="00E7121D">
        <w:rPr>
          <w:rFonts w:ascii="Times New Roman" w:hAnsi="Times New Roman" w:cs="Times New Roman"/>
          <w:color w:val="auto"/>
          <w:sz w:val="30"/>
          <w:szCs w:val="30"/>
        </w:rPr>
        <w:t>г.</w:t>
      </w:r>
      <w:r w:rsidR="00E7121D" w:rsidRPr="00E7121D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Pr="00E7121D">
        <w:rPr>
          <w:rFonts w:ascii="Times New Roman" w:hAnsi="Times New Roman" w:cs="Times New Roman"/>
          <w:color w:val="auto"/>
          <w:sz w:val="30"/>
          <w:szCs w:val="30"/>
        </w:rPr>
        <w:t xml:space="preserve">Городка и Городокского района на 2020-2024 годы, которая </w:t>
      </w:r>
      <w:r w:rsidRPr="00E7121D"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предполагает обновление парка спецавтотехники и модернизацию контейнерного парка. </w:t>
      </w:r>
    </w:p>
    <w:p w:rsidR="00AA75D8" w:rsidRPr="00E7121D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7121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В 2019 году одним из основных показателей эффективности работы 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КУПП «ГПК и ТС»</w:t>
      </w:r>
      <w:r w:rsidRPr="00E7121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является снижение себестоимости и выполнение  доведенных предельно-допустимых планово-расчетных цен на  основные жилищно-коммунальные услуги. 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Для выполнения поставленных задач предприятием выполнены работы по замене котлов на более эффективные и менее энергоемкие на котельной Вархи, внедрены ЧРЭП на котельной Центральная, внедрена рециркуляция на водогрейных котлах на котельной Строитель, </w:t>
      </w:r>
      <w:proofErr w:type="gramStart"/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>внедрено  автоматическое</w:t>
      </w:r>
      <w:proofErr w:type="gramEnd"/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управление освещением с заменой светильников на экономичные, водоподготовительная установка на котельной Спецшкола. За 2019 год снижено потребление электроэнер</w:t>
      </w:r>
      <w:r w:rsidR="00614822">
        <w:rPr>
          <w:rFonts w:ascii="Times New Roman" w:hAnsi="Times New Roman" w:cs="Times New Roman"/>
          <w:color w:val="000000" w:themeColor="text1"/>
          <w:sz w:val="30"/>
          <w:szCs w:val="30"/>
        </w:rPr>
        <w:t>гии в теплоснабжении на 64 тыс.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кВт по отношению к прошлому году на сумму в 23,4 тыс.рублей и другое. </w:t>
      </w:r>
    </w:p>
    <w:p w:rsidR="00AA75D8" w:rsidRPr="00E7121D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Основные направления деятельности КУПП «ГПК и ТС» </w:t>
      </w:r>
      <w:r w:rsidRPr="00E7121D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на 2020 год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: установка котлов работающих в автоматическом режиме на котельной Марченки; 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внедрение рециркуляции на водогрейных </w:t>
      </w:r>
      <w:proofErr w:type="gramStart"/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>котлах  на</w:t>
      </w:r>
      <w:proofErr w:type="gramEnd"/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котельных Стр</w:t>
      </w:r>
      <w:r w:rsidR="00E7121D">
        <w:rPr>
          <w:rFonts w:ascii="Times New Roman" w:hAnsi="Times New Roman" w:cs="Times New Roman"/>
          <w:color w:val="000000" w:themeColor="text1"/>
          <w:sz w:val="30"/>
          <w:szCs w:val="30"/>
        </w:rPr>
        <w:t>оитель, Ремзавод, Вархи, Кабище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; замена насосного оборудования на более эффективное с ЧРЭП на котельной Ремзавод; 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замена теплосетей на ПИ</w:t>
      </w:r>
      <w:r w:rsidR="00E7121D">
        <w:rPr>
          <w:rFonts w:ascii="Times New Roman" w:eastAsia="Times New Roman" w:hAnsi="Times New Roman" w:cs="Times New Roman"/>
          <w:color w:val="auto"/>
          <w:sz w:val="30"/>
          <w:szCs w:val="30"/>
        </w:rPr>
        <w:t>-</w:t>
      </w:r>
      <w:r w:rsidRPr="00E7121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трубы. </w:t>
      </w:r>
    </w:p>
    <w:p w:rsidR="00AA75D8" w:rsidRPr="00E7121D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Кроме </w:t>
      </w:r>
      <w:proofErr w:type="gramStart"/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>того,  запланировано</w:t>
      </w:r>
      <w:proofErr w:type="gramEnd"/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дальнейшее благоустройство г.Городка и Гор</w:t>
      </w:r>
      <w:r w:rsidR="00E7121D">
        <w:rPr>
          <w:rFonts w:ascii="Times New Roman" w:hAnsi="Times New Roman" w:cs="Times New Roman"/>
          <w:color w:val="000000" w:themeColor="text1"/>
          <w:sz w:val="30"/>
          <w:szCs w:val="30"/>
        </w:rPr>
        <w:t>о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докского района в части текущего ремонта дорожного покрытия, ремонта гравийного покрытия, оборудования детских игровых площадок, </w:t>
      </w:r>
      <w:r w:rsidRPr="00E7121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установка малых архитектурных форм,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обустройство зон отдыха и водоемов.</w:t>
      </w:r>
    </w:p>
    <w:p w:rsidR="00AA75D8" w:rsidRPr="00E7121D" w:rsidRDefault="00AA75D8" w:rsidP="00AA75D8">
      <w:pPr>
        <w:tabs>
          <w:tab w:val="left" w:pos="567"/>
        </w:tabs>
        <w:spacing w:line="343" w:lineRule="exact"/>
        <w:ind w:right="2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>На 2020 год планируется ввод общей площади жилых домов после капитального ремонта в размере 4,4 тыс.кв.м. (капитальные ремонты жилых домов в г.Городке, ул.</w:t>
      </w:r>
      <w:r w:rsidR="00E7121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E7121D">
        <w:rPr>
          <w:rFonts w:ascii="Times New Roman" w:hAnsi="Times New Roman" w:cs="Times New Roman"/>
          <w:color w:val="000000" w:themeColor="text1"/>
          <w:sz w:val="30"/>
          <w:szCs w:val="30"/>
        </w:rPr>
        <w:t>Баграмяна 51, Коммунистическая 29).</w:t>
      </w:r>
    </w:p>
    <w:p w:rsidR="00B53284" w:rsidRPr="00B53284" w:rsidRDefault="00CB3BCA" w:rsidP="00441B19">
      <w:pPr>
        <w:jc w:val="both"/>
        <w:rPr>
          <w:rFonts w:ascii="Times New Roman" w:hAnsi="Times New Roman" w:cs="Times New Roman"/>
          <w:sz w:val="30"/>
          <w:szCs w:val="30"/>
        </w:rPr>
      </w:pPr>
      <w:r w:rsidRPr="00624C60">
        <w:rPr>
          <w:rFonts w:ascii="Times New Roman" w:hAnsi="Times New Roman" w:cs="Times New Roman"/>
          <w:b/>
          <w:color w:val="auto"/>
          <w:sz w:val="30"/>
          <w:szCs w:val="30"/>
          <w:u w:val="single"/>
        </w:rPr>
        <w:t>Городокский участок ВКХ Витебский филиал №1 УП «Витебскоблводоканал»</w:t>
      </w:r>
      <w:r w:rsidRPr="00E7121D">
        <w:rPr>
          <w:rFonts w:ascii="Times New Roman" w:hAnsi="Times New Roman" w:cs="Times New Roman"/>
          <w:b/>
          <w:color w:val="auto"/>
          <w:sz w:val="30"/>
          <w:szCs w:val="30"/>
        </w:rPr>
        <w:t xml:space="preserve"> </w:t>
      </w:r>
      <w:r w:rsidRPr="00E7121D">
        <w:rPr>
          <w:rFonts w:ascii="Times New Roman" w:hAnsi="Times New Roman" w:cs="Times New Roman"/>
          <w:color w:val="auto"/>
          <w:sz w:val="30"/>
          <w:szCs w:val="30"/>
        </w:rPr>
        <w:t>(далее - филиал №1</w:t>
      </w:r>
      <w:r w:rsidR="00624C60">
        <w:rPr>
          <w:rFonts w:ascii="Times New Roman" w:hAnsi="Times New Roman" w:cs="Times New Roman"/>
          <w:color w:val="auto"/>
          <w:sz w:val="30"/>
          <w:szCs w:val="30"/>
        </w:rPr>
        <w:t>)</w:t>
      </w:r>
      <w:r w:rsidRPr="00E7121D">
        <w:rPr>
          <w:rFonts w:ascii="Times New Roman" w:hAnsi="Times New Roman" w:cs="Times New Roman"/>
          <w:b/>
          <w:color w:val="auto"/>
          <w:sz w:val="30"/>
          <w:szCs w:val="30"/>
        </w:rPr>
        <w:t xml:space="preserve"> </w:t>
      </w:r>
      <w:r w:rsidRPr="00E7121D">
        <w:rPr>
          <w:rFonts w:ascii="Times New Roman" w:hAnsi="Times New Roman" w:cs="Times New Roman"/>
          <w:color w:val="auto"/>
          <w:sz w:val="30"/>
          <w:szCs w:val="30"/>
        </w:rPr>
        <w:t>предоставляет услуги в части обеспечения качественной водой населения, предприятий, учреждений, организаций.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Так ф</w:t>
      </w:r>
      <w:r w:rsidR="00B53284" w:rsidRPr="00B53284">
        <w:rPr>
          <w:rFonts w:ascii="Times New Roman" w:hAnsi="Times New Roman" w:cs="Times New Roman"/>
          <w:color w:val="auto"/>
          <w:sz w:val="30"/>
          <w:szCs w:val="30"/>
        </w:rPr>
        <w:t xml:space="preserve">илиалом №1 </w:t>
      </w:r>
      <w:r w:rsidR="00B53284" w:rsidRPr="00B53284">
        <w:rPr>
          <w:rFonts w:ascii="Times New Roman" w:hAnsi="Times New Roman" w:cs="Times New Roman"/>
          <w:sz w:val="30"/>
          <w:szCs w:val="30"/>
        </w:rPr>
        <w:t>выполняются: обновление трубопроводов (замена ветхих участков), строительство новых объектов водоснабжения (станций обезжелезивания и артезианских скважин), выполнение планово-предупредительных ремонтов, включающих промывку сетей водоснабжения и запасно-регулирующих емкостей (водонапорных башен, резервуаров чистой воды) и др</w:t>
      </w:r>
      <w:r w:rsidR="00624C60">
        <w:rPr>
          <w:rFonts w:ascii="Times New Roman" w:hAnsi="Times New Roman" w:cs="Times New Roman"/>
          <w:sz w:val="30"/>
          <w:szCs w:val="30"/>
        </w:rPr>
        <w:t>угое</w:t>
      </w:r>
      <w:r w:rsidR="00B53284" w:rsidRPr="00B53284">
        <w:rPr>
          <w:rFonts w:ascii="Times New Roman" w:hAnsi="Times New Roman" w:cs="Times New Roman"/>
          <w:sz w:val="30"/>
          <w:szCs w:val="30"/>
        </w:rPr>
        <w:t>.</w:t>
      </w:r>
    </w:p>
    <w:p w:rsidR="00B53284" w:rsidRPr="00B53284" w:rsidRDefault="00CB3BCA" w:rsidP="00B53284">
      <w:pPr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B53284" w:rsidRPr="00B53284">
        <w:rPr>
          <w:rFonts w:ascii="Times New Roman" w:hAnsi="Times New Roman" w:cs="Times New Roman"/>
          <w:sz w:val="30"/>
          <w:szCs w:val="30"/>
        </w:rPr>
        <w:t>о состоянию на 01.12.2019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53284" w:rsidRPr="00B53284">
        <w:rPr>
          <w:rFonts w:ascii="Times New Roman" w:hAnsi="Times New Roman" w:cs="Times New Roman"/>
          <w:sz w:val="30"/>
          <w:szCs w:val="30"/>
        </w:rPr>
        <w:t>г</w:t>
      </w:r>
      <w:r>
        <w:rPr>
          <w:rFonts w:ascii="Times New Roman" w:hAnsi="Times New Roman" w:cs="Times New Roman"/>
          <w:sz w:val="30"/>
          <w:szCs w:val="30"/>
        </w:rPr>
        <w:t>.</w:t>
      </w:r>
      <w:r w:rsidR="00B53284" w:rsidRPr="00B53284">
        <w:rPr>
          <w:rFonts w:ascii="Times New Roman" w:hAnsi="Times New Roman" w:cs="Times New Roman"/>
          <w:sz w:val="30"/>
          <w:szCs w:val="30"/>
        </w:rPr>
        <w:t xml:space="preserve"> выполнены следующие мероприятия:</w:t>
      </w:r>
    </w:p>
    <w:p w:rsidR="00B53284" w:rsidRPr="00624C60" w:rsidRDefault="00B53284" w:rsidP="00CB3BCA">
      <w:pPr>
        <w:numPr>
          <w:ilvl w:val="0"/>
          <w:numId w:val="1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24C60">
        <w:rPr>
          <w:rFonts w:ascii="Times New Roman" w:hAnsi="Times New Roman" w:cs="Times New Roman"/>
          <w:sz w:val="30"/>
          <w:szCs w:val="30"/>
          <w:u w:val="single"/>
        </w:rPr>
        <w:t xml:space="preserve">В рамках реализации Государственной программы «Комфортное жилье и благоприятная среда» на 2016 – 2020 годы выполнены следующие работы: </w:t>
      </w:r>
    </w:p>
    <w:p w:rsidR="00B53284" w:rsidRPr="00CB3BCA" w:rsidRDefault="00B53284" w:rsidP="00CB3BCA">
      <w:pPr>
        <w:numPr>
          <w:ilvl w:val="0"/>
          <w:numId w:val="17"/>
        </w:numPr>
        <w:ind w:left="0" w:firstLine="540"/>
        <w:jc w:val="both"/>
        <w:rPr>
          <w:rFonts w:ascii="Times New Roman" w:hAnsi="Times New Roman" w:cs="Times New Roman"/>
          <w:sz w:val="30"/>
          <w:szCs w:val="30"/>
        </w:rPr>
      </w:pPr>
      <w:r w:rsidRPr="00CB3BCA">
        <w:rPr>
          <w:rFonts w:ascii="Times New Roman" w:hAnsi="Times New Roman" w:cs="Times New Roman"/>
          <w:sz w:val="30"/>
          <w:szCs w:val="30"/>
        </w:rPr>
        <w:lastRenderedPageBreak/>
        <w:t>разработан и реализован проект «</w:t>
      </w:r>
      <w:r w:rsidRPr="00CB3BCA">
        <w:rPr>
          <w:rFonts w:ascii="Times New Roman" w:hAnsi="Times New Roman" w:cs="Times New Roman"/>
          <w:i/>
          <w:sz w:val="30"/>
          <w:szCs w:val="30"/>
        </w:rPr>
        <w:t xml:space="preserve">Строительство объектов водоснабжения со станцией обезжелезивания в н.п. Вархи Городокского района» </w:t>
      </w:r>
      <w:r w:rsidRPr="00CB3BCA">
        <w:rPr>
          <w:rFonts w:ascii="Times New Roman" w:hAnsi="Times New Roman" w:cs="Times New Roman"/>
          <w:sz w:val="30"/>
          <w:szCs w:val="30"/>
        </w:rPr>
        <w:t>(дополнительно построена резервная артезианская скважина, объект введен в эксплуатацию);</w:t>
      </w:r>
    </w:p>
    <w:p w:rsidR="00B53284" w:rsidRPr="00CB3BCA" w:rsidRDefault="00B53284" w:rsidP="00CB3BCA">
      <w:pPr>
        <w:numPr>
          <w:ilvl w:val="0"/>
          <w:numId w:val="17"/>
        </w:numPr>
        <w:ind w:left="0"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CB3BCA">
        <w:rPr>
          <w:rFonts w:ascii="Times New Roman" w:hAnsi="Times New Roman" w:cs="Times New Roman"/>
          <w:sz w:val="30"/>
          <w:szCs w:val="30"/>
        </w:rPr>
        <w:t xml:space="preserve">разработан и в настоящее время реализуется проект </w:t>
      </w:r>
      <w:r w:rsidRPr="00CB3BCA">
        <w:rPr>
          <w:rFonts w:ascii="Times New Roman" w:hAnsi="Times New Roman" w:cs="Times New Roman"/>
          <w:i/>
          <w:sz w:val="30"/>
          <w:szCs w:val="30"/>
        </w:rPr>
        <w:t xml:space="preserve">«Строительство объектов водоснабжения со станцией обезжелезивания в н.п. Межа Городокского района» </w:t>
      </w:r>
      <w:r w:rsidRPr="00CB3BCA">
        <w:rPr>
          <w:rFonts w:ascii="Times New Roman" w:hAnsi="Times New Roman" w:cs="Times New Roman"/>
          <w:sz w:val="30"/>
          <w:szCs w:val="30"/>
        </w:rPr>
        <w:t xml:space="preserve">(строительно-монтажные работы выполнены на 90%), завершение работ планируется в декабре 2019 года. </w:t>
      </w:r>
    </w:p>
    <w:p w:rsidR="00B53284" w:rsidRPr="00624C60" w:rsidRDefault="00B53284" w:rsidP="00CB3BCA">
      <w:pPr>
        <w:numPr>
          <w:ilvl w:val="0"/>
          <w:numId w:val="1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24C60">
        <w:rPr>
          <w:rFonts w:ascii="Times New Roman" w:hAnsi="Times New Roman" w:cs="Times New Roman"/>
          <w:sz w:val="30"/>
          <w:szCs w:val="30"/>
          <w:u w:val="single"/>
        </w:rPr>
        <w:t>Поддержание в технически-исправном состоянии систем водоснабжения с минимизацией количества аварийных ситуаций:</w:t>
      </w:r>
    </w:p>
    <w:p w:rsidR="00B53284" w:rsidRPr="00B53284" w:rsidRDefault="00B53284" w:rsidP="00CB3BCA">
      <w:pPr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>Так, на регулярной основе проводятся работы по замене дефектных участков трубопроводов системы водоснабжения, ремонт пожарных гидрантов; капитальный ремонт водоразборных колонок; профилактическое обслуживание водоразборных колонок; профилактическое обслуживание водопроводной сети; промывка сетей и водоводов.</w:t>
      </w:r>
    </w:p>
    <w:p w:rsidR="00B53284" w:rsidRPr="00624C60" w:rsidRDefault="00B53284" w:rsidP="00CB3BCA">
      <w:pPr>
        <w:numPr>
          <w:ilvl w:val="0"/>
          <w:numId w:val="1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24C60">
        <w:rPr>
          <w:rFonts w:ascii="Times New Roman" w:hAnsi="Times New Roman" w:cs="Times New Roman"/>
          <w:sz w:val="30"/>
          <w:szCs w:val="30"/>
          <w:u w:val="single"/>
        </w:rPr>
        <w:t>Ремонт артезианских скважин – 10 шт. с заменой насосного оборудования.</w:t>
      </w:r>
    </w:p>
    <w:p w:rsidR="00B53284" w:rsidRPr="00080ECD" w:rsidRDefault="00B53284" w:rsidP="00CB3BCA">
      <w:pPr>
        <w:numPr>
          <w:ilvl w:val="0"/>
          <w:numId w:val="1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30"/>
          <w:szCs w:val="30"/>
        </w:rPr>
      </w:pPr>
      <w:r w:rsidRPr="00624C60">
        <w:rPr>
          <w:rFonts w:ascii="Times New Roman" w:hAnsi="Times New Roman" w:cs="Times New Roman"/>
          <w:sz w:val="30"/>
          <w:szCs w:val="30"/>
          <w:u w:val="single"/>
        </w:rPr>
        <w:t>Работы по приведению в нормативно-техническое состояние станций обезжелезивания</w:t>
      </w:r>
      <w:r w:rsidRPr="00080ECD">
        <w:rPr>
          <w:rFonts w:ascii="Times New Roman" w:hAnsi="Times New Roman" w:cs="Times New Roman"/>
          <w:sz w:val="30"/>
          <w:szCs w:val="30"/>
        </w:rPr>
        <w:t>:</w:t>
      </w:r>
    </w:p>
    <w:p w:rsidR="00B53284" w:rsidRPr="00080ECD" w:rsidRDefault="00B53284" w:rsidP="00CB3BCA">
      <w:pPr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080ECD">
        <w:rPr>
          <w:rFonts w:ascii="Times New Roman" w:hAnsi="Times New Roman" w:cs="Times New Roman"/>
          <w:sz w:val="30"/>
          <w:szCs w:val="30"/>
        </w:rPr>
        <w:t>- в г. Городке (2 шт.), д. Холомерье с заменой компрессорного оборудования;</w:t>
      </w:r>
    </w:p>
    <w:p w:rsidR="00B53284" w:rsidRPr="00B53284" w:rsidRDefault="00B53284" w:rsidP="00080EC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>- ремонт станции обезжелезивания с заменой фильтрующей загрузки в аг. Пальминка.</w:t>
      </w:r>
    </w:p>
    <w:p w:rsidR="00B53284" w:rsidRPr="00B53284" w:rsidRDefault="00B53284" w:rsidP="00080EC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>5. С целью соблюдения законодательства в области санитарно-эпидемиологического благополучия населения Городокского района специалистами филиала регулярно выполняются работы по поддержанию объектов водоснабжения с надлежащем состоянии. Так, выполняется покос сорной растительности территорий зон – санитарной охраны, произведен ремонт водонапорных башен в н.п. Бычиха, н.п. Езерище, н.п. Вархи, н.п. Межа, установлены ограждения территории ЗСО артезианских скважин в г. Городке (2шт.).</w:t>
      </w:r>
    </w:p>
    <w:p w:rsidR="00B53284" w:rsidRPr="00B53284" w:rsidRDefault="00624C60" w:rsidP="00B53284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Филиалом №1 </w:t>
      </w:r>
      <w:r w:rsidR="00B53284" w:rsidRPr="00B53284">
        <w:rPr>
          <w:rFonts w:ascii="Times New Roman" w:hAnsi="Times New Roman" w:cs="Times New Roman"/>
          <w:sz w:val="30"/>
          <w:szCs w:val="30"/>
        </w:rPr>
        <w:t xml:space="preserve">выполняются работы по гидродинамической промывке канализационных сетей, ремонту и обслуживанию канализационно-насосных станций (произведена замена насосного оборудования на КНС «Комсомольская»), поддержание в нормативно-техническом состоянии очистных сооружений (выполнены работы по запуску мини очистных сооружений в аг. Бычиха, осуществляющих удаление сточных вод от отделения сопровождаемого проживания ГУО «Максимовский психоневрологический дом-интернат для престарелых и инвалидов»). </w:t>
      </w:r>
    </w:p>
    <w:p w:rsidR="00B53284" w:rsidRPr="00B53284" w:rsidRDefault="00B53284" w:rsidP="00B53284">
      <w:pPr>
        <w:tabs>
          <w:tab w:val="left" w:pos="3828"/>
        </w:tabs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lastRenderedPageBreak/>
        <w:t xml:space="preserve">В настоящее время разработана «Программа развития систем водоснабжения и водоотведения по Городокскому району </w:t>
      </w:r>
      <w:r w:rsidRPr="00080ECD">
        <w:rPr>
          <w:rFonts w:ascii="Times New Roman" w:hAnsi="Times New Roman" w:cs="Times New Roman"/>
          <w:b/>
          <w:sz w:val="30"/>
          <w:szCs w:val="30"/>
        </w:rPr>
        <w:t>на 2020–2025</w:t>
      </w:r>
      <w:r w:rsidRPr="00B53284">
        <w:rPr>
          <w:rFonts w:ascii="Times New Roman" w:hAnsi="Times New Roman" w:cs="Times New Roman"/>
          <w:sz w:val="30"/>
          <w:szCs w:val="30"/>
        </w:rPr>
        <w:t xml:space="preserve"> годы», которая включает в себя:</w:t>
      </w:r>
    </w:p>
    <w:p w:rsidR="00B53284" w:rsidRPr="00B53284" w:rsidRDefault="00B53284" w:rsidP="00080ECD">
      <w:pPr>
        <w:numPr>
          <w:ilvl w:val="0"/>
          <w:numId w:val="18"/>
        </w:numPr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>Строительство объектов водоснабжения со станцией обезжелезивания в н.п. Езерище и др.;</w:t>
      </w:r>
    </w:p>
    <w:p w:rsidR="00B53284" w:rsidRPr="00B53284" w:rsidRDefault="00B53284" w:rsidP="00080ECD">
      <w:pPr>
        <w:numPr>
          <w:ilvl w:val="0"/>
          <w:numId w:val="18"/>
        </w:numPr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>Реконструкция очистных сооружений «Зареченские» и канализационных сетей в г. Городок и др.;</w:t>
      </w:r>
    </w:p>
    <w:p w:rsidR="00B53284" w:rsidRPr="00B53284" w:rsidRDefault="00B53284" w:rsidP="00080ECD">
      <w:pPr>
        <w:numPr>
          <w:ilvl w:val="0"/>
          <w:numId w:val="18"/>
        </w:numPr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 xml:space="preserve">Реконструкция участка сети водоснабжения в д. </w:t>
      </w:r>
      <w:r w:rsidR="00080ECD" w:rsidRPr="00B53284">
        <w:rPr>
          <w:rFonts w:ascii="Times New Roman" w:hAnsi="Times New Roman" w:cs="Times New Roman"/>
          <w:sz w:val="30"/>
          <w:szCs w:val="30"/>
        </w:rPr>
        <w:t>Холомерье</w:t>
      </w:r>
      <w:r w:rsidRPr="00B53284">
        <w:rPr>
          <w:rFonts w:ascii="Times New Roman" w:hAnsi="Times New Roman" w:cs="Times New Roman"/>
          <w:sz w:val="30"/>
          <w:szCs w:val="30"/>
        </w:rPr>
        <w:t>, г. Городок, д. Пальминка и др. Городокского района;</w:t>
      </w:r>
    </w:p>
    <w:p w:rsidR="00B53284" w:rsidRPr="00B53284" w:rsidRDefault="00B53284" w:rsidP="00080ECD">
      <w:pPr>
        <w:numPr>
          <w:ilvl w:val="0"/>
          <w:numId w:val="18"/>
        </w:numPr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53284">
        <w:rPr>
          <w:rFonts w:ascii="Times New Roman" w:hAnsi="Times New Roman" w:cs="Times New Roman"/>
          <w:sz w:val="30"/>
          <w:szCs w:val="30"/>
        </w:rPr>
        <w:t xml:space="preserve">Реконструкция участка сети водоснабжения в д. </w:t>
      </w:r>
      <w:r w:rsidR="00080ECD" w:rsidRPr="00B53284">
        <w:rPr>
          <w:rFonts w:ascii="Times New Roman" w:hAnsi="Times New Roman" w:cs="Times New Roman"/>
          <w:sz w:val="30"/>
          <w:szCs w:val="30"/>
        </w:rPr>
        <w:t>Холомерье</w:t>
      </w:r>
      <w:r w:rsidRPr="00B53284">
        <w:rPr>
          <w:rFonts w:ascii="Times New Roman" w:hAnsi="Times New Roman" w:cs="Times New Roman"/>
          <w:sz w:val="30"/>
          <w:szCs w:val="30"/>
        </w:rPr>
        <w:t>, г. Городок, д. Пальминка и др. Городокского района.</w:t>
      </w:r>
    </w:p>
    <w:p w:rsidR="00BB3370" w:rsidRPr="00B53284" w:rsidRDefault="00BB3370" w:rsidP="00B53284">
      <w:pPr>
        <w:ind w:right="-1" w:firstLine="567"/>
        <w:jc w:val="both"/>
        <w:rPr>
          <w:rFonts w:ascii="Times New Roman" w:eastAsia="Sylfaen" w:hAnsi="Times New Roman" w:cs="Times New Roman"/>
          <w:b/>
          <w:color w:val="auto"/>
          <w:sz w:val="30"/>
          <w:szCs w:val="30"/>
        </w:rPr>
      </w:pPr>
    </w:p>
    <w:p w:rsidR="003A7FC5" w:rsidRPr="003A7FC5" w:rsidRDefault="00DC4428" w:rsidP="003A7FC5">
      <w:pPr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F91242">
        <w:rPr>
          <w:rFonts w:ascii="Times New Roman" w:eastAsia="Sylfaen" w:hAnsi="Times New Roman"/>
          <w:b/>
          <w:color w:val="auto"/>
          <w:sz w:val="30"/>
          <w:szCs w:val="30"/>
        </w:rPr>
        <w:t xml:space="preserve">Социальная </w:t>
      </w:r>
      <w:r w:rsidR="006D34F7" w:rsidRPr="00F91242">
        <w:rPr>
          <w:rFonts w:ascii="Times New Roman" w:eastAsia="Sylfaen" w:hAnsi="Times New Roman"/>
          <w:b/>
          <w:color w:val="auto"/>
          <w:sz w:val="30"/>
          <w:szCs w:val="30"/>
        </w:rPr>
        <w:t>поддержка</w:t>
      </w:r>
      <w:r w:rsidRPr="00F91242">
        <w:rPr>
          <w:rFonts w:ascii="Times New Roman" w:eastAsia="Sylfaen" w:hAnsi="Times New Roman"/>
          <w:b/>
          <w:color w:val="auto"/>
          <w:sz w:val="30"/>
          <w:szCs w:val="30"/>
        </w:rPr>
        <w:t>.</w:t>
      </w:r>
      <w:r w:rsidRPr="00F91242">
        <w:rPr>
          <w:rFonts w:ascii="Times New Roman" w:eastAsia="Sylfaen" w:hAnsi="Times New Roman"/>
          <w:color w:val="auto"/>
          <w:sz w:val="30"/>
          <w:szCs w:val="30"/>
        </w:rPr>
        <w:t xml:space="preserve"> </w:t>
      </w:r>
      <w:r w:rsidR="003A7FC5" w:rsidRPr="00F91242">
        <w:rPr>
          <w:rFonts w:ascii="Times New Roman" w:hAnsi="Times New Roman" w:cs="Times New Roman"/>
          <w:color w:val="auto"/>
          <w:sz w:val="30"/>
          <w:szCs w:val="30"/>
        </w:rPr>
        <w:t>Социальные услуги гражданам и семьям,</w:t>
      </w:r>
      <w:r w:rsidR="003A7FC5" w:rsidRPr="003A7FC5">
        <w:rPr>
          <w:rFonts w:ascii="Times New Roman" w:hAnsi="Times New Roman" w:cs="Times New Roman"/>
          <w:sz w:val="30"/>
          <w:szCs w:val="30"/>
        </w:rPr>
        <w:t xml:space="preserve"> оказавшимся в трудной жизненной ситуации, предоставляет государственное учреждение «Территориальный центр социального обслуживания населения Городокского района». В отделении социальной помощи на дому на обслуживании находятся 640 человек, из них: одиноких – 178, одиноко проживающих – 443, проживающих с трудоспособными детьми – 19 человек. </w:t>
      </w:r>
    </w:p>
    <w:p w:rsidR="003A7FC5" w:rsidRPr="003A7FC5" w:rsidRDefault="003A7FC5" w:rsidP="003A7FC5">
      <w:pPr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С 2016 года центром оказываются услуги сиделки. За 11 месяцев 2019 года данной услугой воспользовались 8 человек.</w:t>
      </w:r>
    </w:p>
    <w:p w:rsidR="003A7FC5" w:rsidRPr="003A7FC5" w:rsidRDefault="003A7FC5" w:rsidP="003A7FC5">
      <w:pPr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С июня 2019 года центром предоставляется услуга няни семье, воспитывающей двоих детей, родившихся одновременно.</w:t>
      </w:r>
      <w:r w:rsidRPr="003A7FC5">
        <w:rPr>
          <w:rFonts w:ascii="Times New Roman" w:hAnsi="Times New Roman" w:cs="Times New Roman"/>
          <w:b/>
          <w:sz w:val="30"/>
          <w:szCs w:val="30"/>
        </w:rPr>
        <w:t xml:space="preserve">                              </w:t>
      </w:r>
    </w:p>
    <w:p w:rsidR="003A7FC5" w:rsidRPr="003A7FC5" w:rsidRDefault="003A7FC5" w:rsidP="003A7FC5">
      <w:pPr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Работниками отделения социальной помощи на дому за 11 месяцев 2019 года оказано 4537 услуг разового характера 1089 гражданам на сумму 15866,05 руб. Из них: 288 одиноким гражданам оказано 1102 разовых услуг на сумму 3</w:t>
      </w:r>
      <w:r w:rsidR="00614822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>916,19 руб. (24,3% от общего числа оказанных услуг), 163 инвалидам оказано 869 услуг на сумму 2</w:t>
      </w:r>
      <w:r w:rsidR="00614822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 xml:space="preserve">081,17 руб. (19,2% от общего числа оказанных услуг). </w:t>
      </w:r>
    </w:p>
    <w:p w:rsidR="003A7FC5" w:rsidRPr="003A7FC5" w:rsidRDefault="003A7FC5" w:rsidP="003A7FC5">
      <w:pPr>
        <w:tabs>
          <w:tab w:val="left" w:pos="720"/>
        </w:tabs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Работниками хозяйственной бригады Езерищенского филиала социального обслуживания за 11 месяцев текущего года оказано 990 услуг разового характера 181 гражданину на сумму 5500,90 руб. Из них: 51 одинокому пожилому гражданину оказано 446 разовых услуг на сумму 1</w:t>
      </w:r>
      <w:r w:rsidR="00614822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>499,80 руб. (45% от общего числа оказанных услуг), 38 инвалидам оказано 423 услуг на сумму 953,31 руб. (42,7% от общего числа оказанных услуг).</w:t>
      </w:r>
    </w:p>
    <w:p w:rsidR="003A7FC5" w:rsidRPr="003A7FC5" w:rsidRDefault="003A7FC5" w:rsidP="003A7FC5">
      <w:pPr>
        <w:tabs>
          <w:tab w:val="left" w:pos="720"/>
        </w:tabs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 xml:space="preserve">В отделении круглосуточного пребывания для граждан пожилого возраста и инвалидов по состоянию на 01.12.2019 года проживает 26 человек, из них: одиноких – 21 человек, одиноко проживающих – </w:t>
      </w:r>
      <w:r w:rsidR="00AE3035">
        <w:rPr>
          <w:rFonts w:ascii="Times New Roman" w:hAnsi="Times New Roman" w:cs="Times New Roman"/>
          <w:sz w:val="30"/>
          <w:szCs w:val="30"/>
        </w:rPr>
        <w:t xml:space="preserve">                        </w:t>
      </w:r>
      <w:r w:rsidRPr="003A7FC5">
        <w:rPr>
          <w:rFonts w:ascii="Times New Roman" w:hAnsi="Times New Roman" w:cs="Times New Roman"/>
          <w:sz w:val="30"/>
          <w:szCs w:val="30"/>
        </w:rPr>
        <w:t>8 человек, в т.ч. инвалидов – 8 человек. Отделение заполнено на 936%.</w:t>
      </w:r>
    </w:p>
    <w:p w:rsidR="003A7FC5" w:rsidRPr="003A7FC5" w:rsidRDefault="003A7FC5" w:rsidP="003A7FC5">
      <w:pPr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 xml:space="preserve">В отделении дневного пребывания для инвалидов по состоянию на 01.12.2019 на учёте состоит 1576 инвалидов, из них: инвалиды 1 группы – </w:t>
      </w:r>
      <w:r w:rsidRPr="003A7FC5">
        <w:rPr>
          <w:rFonts w:ascii="Times New Roman" w:hAnsi="Times New Roman" w:cs="Times New Roman"/>
          <w:sz w:val="30"/>
          <w:szCs w:val="30"/>
        </w:rPr>
        <w:lastRenderedPageBreak/>
        <w:t>277 человек, 2 группы – 781 человек, 3 группы –</w:t>
      </w:r>
      <w:r w:rsidR="00614822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>465 человек, дети-инвалиды – 53 человека. В отделение на постоянной основе зачислено 57 человек, которые посещают 22 кружков и клубов. Здесь работают 4 реабилитационно - трудовые мастерские, которые посещает 22 человека. В отделении оказываются услуги социальной передышки (на 01.12.2019 – 1 человек, 23 услуги), услуги по сопровождению инвалидов 1 группы с ограниченной способностью к передвижению (на 01.12.2019 – 5 человек, 62 услуги), услуга ассистента для одиноких и одиноко проживающих инвалидов 1 группы с особенностями психофизического развития (на 01.12.2019 – 5 человек, 112 услуг).</w:t>
      </w:r>
    </w:p>
    <w:p w:rsidR="003A7FC5" w:rsidRPr="003A7FC5" w:rsidRDefault="003A7FC5" w:rsidP="00F24F2C">
      <w:pPr>
        <w:pStyle w:val="af4"/>
        <w:tabs>
          <w:tab w:val="left" w:pos="-709"/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30"/>
          <w:szCs w:val="30"/>
        </w:rPr>
      </w:pPr>
      <w:r w:rsidRPr="003A7FC5">
        <w:rPr>
          <w:rFonts w:ascii="Times New Roman" w:hAnsi="Times New Roman"/>
          <w:sz w:val="30"/>
          <w:szCs w:val="30"/>
        </w:rPr>
        <w:t>В центре функционирует отделение дневного пребывания для граждан пожилого возраста. По состоянию на 01.11.2019 г</w:t>
      </w:r>
      <w:r w:rsidR="00274C57">
        <w:rPr>
          <w:rFonts w:ascii="Times New Roman" w:hAnsi="Times New Roman"/>
          <w:sz w:val="30"/>
          <w:szCs w:val="30"/>
        </w:rPr>
        <w:t>.</w:t>
      </w:r>
      <w:r w:rsidRPr="003A7FC5">
        <w:rPr>
          <w:rFonts w:ascii="Times New Roman" w:hAnsi="Times New Roman"/>
          <w:sz w:val="30"/>
          <w:szCs w:val="30"/>
        </w:rPr>
        <w:t xml:space="preserve"> на постоянной основе посещает 80 человек. В отделении работают</w:t>
      </w:r>
      <w:r w:rsidRPr="003A7FC5">
        <w:rPr>
          <w:rFonts w:ascii="Times New Roman" w:hAnsi="Times New Roman"/>
          <w:bCs/>
          <w:iCs/>
          <w:sz w:val="30"/>
          <w:szCs w:val="30"/>
        </w:rPr>
        <w:t xml:space="preserve"> клубы «Освоим компьютерную грамоту», «Лукошко идей», «Воспоминания», «Праздничный», «Катюша», «Вместе весело шагать». В ноябре  в агр. Межа на базе отделения для граждан пожилого возраста открыт клуб «Музыкальная шкатулка».  Функцио</w:t>
      </w:r>
      <w:r w:rsidR="00F24F2C">
        <w:rPr>
          <w:rFonts w:ascii="Times New Roman" w:hAnsi="Times New Roman"/>
          <w:bCs/>
          <w:iCs/>
          <w:sz w:val="30"/>
          <w:szCs w:val="30"/>
        </w:rPr>
        <w:t>нируют к</w:t>
      </w:r>
      <w:r w:rsidRPr="003A7FC5">
        <w:rPr>
          <w:rFonts w:ascii="Times New Roman" w:hAnsi="Times New Roman"/>
          <w:bCs/>
          <w:iCs/>
          <w:sz w:val="30"/>
          <w:szCs w:val="30"/>
        </w:rPr>
        <w:t>ружки «Формула здоровья» и «Вдохновение». В агр. Межа организует деятельность кружка волонтер  «От скуки на все руки». В отделении функционирует Д</w:t>
      </w:r>
      <w:r w:rsidR="00F24F2C">
        <w:rPr>
          <w:rFonts w:ascii="Times New Roman" w:hAnsi="Times New Roman"/>
          <w:bCs/>
          <w:iCs/>
          <w:sz w:val="30"/>
          <w:szCs w:val="30"/>
        </w:rPr>
        <w:t>ет</w:t>
      </w:r>
      <w:r w:rsidRPr="003A7FC5">
        <w:rPr>
          <w:rFonts w:ascii="Times New Roman" w:hAnsi="Times New Roman"/>
          <w:bCs/>
          <w:iCs/>
          <w:sz w:val="30"/>
          <w:szCs w:val="30"/>
        </w:rPr>
        <w:t>ский сад для пожилых «Я не одинок», в рамках которого оказываются услуги по уходу за пожилыми гражданами в дневное время (за отчётный период оказано 30 услуг 6 гражданам).</w:t>
      </w:r>
    </w:p>
    <w:p w:rsidR="003A7FC5" w:rsidRPr="003A7FC5" w:rsidRDefault="003A7FC5" w:rsidP="00F24F2C">
      <w:pPr>
        <w:pStyle w:val="af4"/>
        <w:tabs>
          <w:tab w:val="left" w:pos="-709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30"/>
          <w:szCs w:val="30"/>
        </w:rPr>
      </w:pPr>
      <w:r w:rsidRPr="003A7FC5">
        <w:rPr>
          <w:rFonts w:ascii="Times New Roman" w:hAnsi="Times New Roman"/>
          <w:sz w:val="30"/>
          <w:szCs w:val="30"/>
        </w:rPr>
        <w:t xml:space="preserve">На учёте в отделении социальной адаптации и реабилитации из числа детей-сирот и детей, оставшихся без попечения родителей, состоит 25 человек; многодетных семей – 221; лиц, освободившихся из мест лишения свободы – 25 человек,  Работает телефон «Доверия». Функционирует «кризисная» комната. В отделении работают клубы: «С искусством вместе», «Шаг навстречу», «Школа молодого родителя», «Семейный очаг», «Новая жизнь», «Тайны твоей души». Сформировано 2 группы взаимопомощи: «Забота» для граждан пожилого возраста и «От сердца к сердцу» для семей, воспитывающих детей-инвалидов. </w:t>
      </w:r>
    </w:p>
    <w:p w:rsidR="003A7FC5" w:rsidRPr="003A7FC5" w:rsidRDefault="003A7FC5" w:rsidP="00F24F2C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При центре организована деятельность бригады социального обслуживания на мобильной основе. За 11 месяцев текущего года осуществлено 37 выездов, помощь различного характера оказана 37 гражданам.</w:t>
      </w:r>
    </w:p>
    <w:p w:rsidR="003A7FC5" w:rsidRPr="003A7FC5" w:rsidRDefault="003A7FC5" w:rsidP="00F24F2C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30"/>
          <w:szCs w:val="30"/>
          <w:lang w:eastAsia="en-US"/>
        </w:rPr>
      </w:pPr>
      <w:r w:rsidRPr="003A7FC5">
        <w:rPr>
          <w:rFonts w:ascii="Times New Roman" w:hAnsi="Times New Roman" w:cs="Times New Roman"/>
          <w:sz w:val="30"/>
          <w:szCs w:val="30"/>
        </w:rPr>
        <w:t xml:space="preserve">Так же успешно зарекомендовала себя </w:t>
      </w:r>
      <w:r w:rsidRPr="003A7FC5">
        <w:rPr>
          <w:rFonts w:ascii="Times New Roman" w:hAnsi="Times New Roman" w:cs="Times New Roman"/>
          <w:sz w:val="30"/>
          <w:szCs w:val="30"/>
          <w:lang w:eastAsia="en-US"/>
        </w:rPr>
        <w:t xml:space="preserve">система альтернативных форм жизнеустройства граждан, которые позволяют уделить индивидуальное внимание каждому и обеспечить безопасность проживания и жизнедеятельности. По состоянию на 01.12.2019 на территории Городокского района функционирует 17 домов совместного проживания (34 человека), 3 дома зимовки (6 человек), 6 патронатных семей (6 человек), 7 гостевых семей (7 человек), 4 приёмные семьи (4 человека), </w:t>
      </w:r>
      <w:r w:rsidRPr="003A7FC5">
        <w:rPr>
          <w:rFonts w:ascii="Times New Roman" w:hAnsi="Times New Roman" w:cs="Times New Roman"/>
          <w:sz w:val="30"/>
          <w:szCs w:val="30"/>
          <w:lang w:eastAsia="en-US"/>
        </w:rPr>
        <w:lastRenderedPageBreak/>
        <w:t>организована деятельность выездной формы работы «Санаторий на дому» (помощь получили 132 нетрудоспособным гражданам). С сентября 2018 года в Городокском районе создано 2 замещающих семьи (2 человека получают помощь). Всего за текущий период в рамках данного направления помощь получили 191 человек.</w:t>
      </w:r>
      <w:r w:rsidRPr="003A7FC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A7FC5" w:rsidRPr="003A7FC5" w:rsidRDefault="003A7FC5" w:rsidP="003A7FC5">
      <w:pPr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В целях усиления социальной защиты нуждающихся пожилых и нетрудоспособных граждан в центре предоставляется материальная помощь из средств Фонда социальной защиты населения за</w:t>
      </w:r>
      <w:r w:rsidR="00677B82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 xml:space="preserve">11 месяцев 2019 года оказана 307 гражданам, оказавшимся в трудной жизненной ситуации, на сумму 18170,0 белорусских рублей, в том числе 23 одиноким пожилым гражданам, 74 инвалидам 1, 2 и 3 группы, 13 детям-инвалидам. На ремонт печного отопления материальная помощь из средств Фонда социальной защиты населения оказана 25 нетрудоспособным гражданам на сумму 3990,0 белорусских рублей, на ремонт жилья 4 гражданам на сумму 480,00 белорусских рублей, на ремонт газового оборудования оказана 12 гражданам на сумму 1070,0 белорусских рублей и ремонт электрооборудования оказана 2 гражданам на сумму 120,0 белорусских рублей. </w:t>
      </w:r>
    </w:p>
    <w:p w:rsidR="003A7FC5" w:rsidRPr="003A7FC5" w:rsidRDefault="003A7FC5" w:rsidP="003A7FC5">
      <w:pPr>
        <w:tabs>
          <w:tab w:val="left" w:pos="720"/>
        </w:tabs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>В центре также оказывается государственная адресная социальная помощь в виде:</w:t>
      </w:r>
      <w:r w:rsidR="001A589B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>социального пособия для возмещения затрат на приобретение подгузников инвалидам 1 группы и детям-инвалидам с 4-й степенью утраты здоровья</w:t>
      </w:r>
      <w:r w:rsidR="001A589B">
        <w:rPr>
          <w:rFonts w:ascii="Times New Roman" w:hAnsi="Times New Roman" w:cs="Times New Roman"/>
          <w:sz w:val="30"/>
          <w:szCs w:val="30"/>
        </w:rPr>
        <w:t>;</w:t>
      </w:r>
      <w:r w:rsidR="001A589B" w:rsidRPr="003A7FC5">
        <w:rPr>
          <w:rFonts w:ascii="Times New Roman" w:hAnsi="Times New Roman" w:cs="Times New Roman"/>
          <w:sz w:val="30"/>
          <w:szCs w:val="30"/>
        </w:rPr>
        <w:t xml:space="preserve"> </w:t>
      </w:r>
      <w:r w:rsidRPr="003A7FC5">
        <w:rPr>
          <w:rFonts w:ascii="Times New Roman" w:hAnsi="Times New Roman" w:cs="Times New Roman"/>
          <w:sz w:val="30"/>
          <w:szCs w:val="30"/>
        </w:rPr>
        <w:t>обеспечения продуктами питания детей первых двух лет жизни</w:t>
      </w:r>
      <w:r w:rsidR="001A589B">
        <w:rPr>
          <w:rFonts w:ascii="Times New Roman" w:hAnsi="Times New Roman" w:cs="Times New Roman"/>
          <w:sz w:val="30"/>
          <w:szCs w:val="30"/>
        </w:rPr>
        <w:t xml:space="preserve">; </w:t>
      </w:r>
      <w:r w:rsidRPr="003A7FC5">
        <w:rPr>
          <w:rFonts w:ascii="Times New Roman" w:hAnsi="Times New Roman" w:cs="Times New Roman"/>
          <w:sz w:val="30"/>
          <w:szCs w:val="30"/>
        </w:rPr>
        <w:t>ежемесячного и (или) единовременного социальных пособий.</w:t>
      </w:r>
    </w:p>
    <w:p w:rsidR="003A7FC5" w:rsidRPr="003A7FC5" w:rsidRDefault="003A7FC5" w:rsidP="003A7FC5">
      <w:pPr>
        <w:tabs>
          <w:tab w:val="left" w:pos="720"/>
        </w:tabs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A7FC5">
        <w:rPr>
          <w:rFonts w:ascii="Times New Roman" w:hAnsi="Times New Roman" w:cs="Times New Roman"/>
          <w:sz w:val="30"/>
          <w:szCs w:val="30"/>
        </w:rPr>
        <w:t xml:space="preserve">Техническими средствами социальной реабилитации за 11 месяцев текущего года обеспечены 51 человек. Выдано 41 инвалидные коляски, а также 45 различных реабилитационных приспособлений. </w:t>
      </w:r>
    </w:p>
    <w:p w:rsidR="006113FA" w:rsidRPr="001A589B" w:rsidRDefault="00F55BFF" w:rsidP="001A589B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A589B">
        <w:rPr>
          <w:rFonts w:ascii="Times New Roman" w:hAnsi="Times New Roman" w:cs="Times New Roman"/>
          <w:color w:val="auto"/>
          <w:sz w:val="30"/>
          <w:szCs w:val="30"/>
        </w:rPr>
        <w:t>В</w:t>
      </w:r>
      <w:r w:rsidR="006113FA" w:rsidRPr="001A589B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6113FA" w:rsidRPr="001A589B">
        <w:rPr>
          <w:rFonts w:ascii="Times New Roman" w:hAnsi="Times New Roman" w:cs="Times New Roman"/>
          <w:b/>
          <w:color w:val="auto"/>
          <w:sz w:val="30"/>
          <w:szCs w:val="30"/>
        </w:rPr>
        <w:t>20</w:t>
      </w:r>
      <w:r w:rsidR="001A589B" w:rsidRPr="001A589B">
        <w:rPr>
          <w:rFonts w:ascii="Times New Roman" w:hAnsi="Times New Roman" w:cs="Times New Roman"/>
          <w:b/>
          <w:color w:val="auto"/>
          <w:sz w:val="30"/>
          <w:szCs w:val="30"/>
        </w:rPr>
        <w:t>20</w:t>
      </w:r>
      <w:r w:rsidR="006113FA" w:rsidRPr="001A589B">
        <w:rPr>
          <w:rFonts w:ascii="Times New Roman" w:hAnsi="Times New Roman" w:cs="Times New Roman"/>
          <w:b/>
          <w:color w:val="auto"/>
          <w:sz w:val="30"/>
          <w:szCs w:val="30"/>
        </w:rPr>
        <w:t xml:space="preserve"> год</w:t>
      </w:r>
      <w:r w:rsidRPr="001A589B">
        <w:rPr>
          <w:rFonts w:ascii="Times New Roman" w:hAnsi="Times New Roman" w:cs="Times New Roman"/>
          <w:b/>
          <w:color w:val="auto"/>
          <w:sz w:val="30"/>
          <w:szCs w:val="30"/>
        </w:rPr>
        <w:t xml:space="preserve">у </w:t>
      </w:r>
      <w:r w:rsidRPr="001A589B">
        <w:rPr>
          <w:rFonts w:ascii="Times New Roman" w:hAnsi="Times New Roman" w:cs="Times New Roman"/>
          <w:color w:val="auto"/>
          <w:sz w:val="30"/>
          <w:szCs w:val="30"/>
        </w:rPr>
        <w:t>продолжится работа по</w:t>
      </w:r>
      <w:r w:rsidRPr="001A589B">
        <w:rPr>
          <w:rFonts w:ascii="Times New Roman" w:hAnsi="Times New Roman" w:cs="Times New Roman"/>
          <w:b/>
          <w:color w:val="auto"/>
          <w:sz w:val="30"/>
          <w:szCs w:val="30"/>
        </w:rPr>
        <w:t xml:space="preserve"> </w:t>
      </w:r>
      <w:r w:rsidR="006113FA" w:rsidRPr="001A589B">
        <w:rPr>
          <w:rFonts w:ascii="Times New Roman" w:hAnsi="Times New Roman" w:cs="Times New Roman"/>
          <w:color w:val="auto"/>
          <w:sz w:val="30"/>
          <w:szCs w:val="30"/>
        </w:rPr>
        <w:t xml:space="preserve"> удовлетворени</w:t>
      </w:r>
      <w:r w:rsidRPr="001A589B">
        <w:rPr>
          <w:rFonts w:ascii="Times New Roman" w:hAnsi="Times New Roman" w:cs="Times New Roman"/>
          <w:color w:val="auto"/>
          <w:sz w:val="30"/>
          <w:szCs w:val="30"/>
        </w:rPr>
        <w:t>ю</w:t>
      </w:r>
      <w:r w:rsidR="006113FA" w:rsidRPr="001A589B">
        <w:rPr>
          <w:rFonts w:ascii="Times New Roman" w:hAnsi="Times New Roman" w:cs="Times New Roman"/>
          <w:color w:val="auto"/>
          <w:sz w:val="30"/>
          <w:szCs w:val="30"/>
        </w:rPr>
        <w:t xml:space="preserve"> потребностей нетрудоспособных граждан, нуждающихся в оказании социальных услуг</w:t>
      </w:r>
      <w:r w:rsidR="001A589B" w:rsidRPr="001A589B">
        <w:rPr>
          <w:rFonts w:ascii="Times New Roman" w:hAnsi="Times New Roman" w:cs="Times New Roman"/>
          <w:color w:val="auto"/>
          <w:sz w:val="30"/>
          <w:szCs w:val="30"/>
        </w:rPr>
        <w:t>, а также укрепление материально- технической базы ТЦСОН за счёт привлечения спонсорских средств и реализации проектов.</w:t>
      </w:r>
    </w:p>
    <w:p w:rsidR="00247F65" w:rsidRPr="00883D82" w:rsidRDefault="009932C4" w:rsidP="00247F65">
      <w:pPr>
        <w:tabs>
          <w:tab w:val="left" w:pos="567"/>
        </w:tabs>
        <w:jc w:val="both"/>
        <w:rPr>
          <w:rFonts w:ascii="Times New Roman" w:eastAsia="Sylfaen" w:hAnsi="Times New Roman" w:cs="Times New Roman"/>
          <w:color w:val="auto"/>
          <w:sz w:val="30"/>
          <w:szCs w:val="30"/>
        </w:rPr>
      </w:pPr>
      <w:r w:rsidRPr="00E11CDB">
        <w:rPr>
          <w:rFonts w:ascii="Times New Roman" w:eastAsia="Sylfaen" w:hAnsi="Times New Roman" w:cs="Times New Roman"/>
          <w:color w:val="FF0000"/>
          <w:sz w:val="30"/>
          <w:szCs w:val="30"/>
        </w:rPr>
        <w:tab/>
      </w:r>
      <w:r w:rsidR="00247F65" w:rsidRPr="00883D82">
        <w:rPr>
          <w:rFonts w:ascii="Times New Roman" w:eastAsia="Sylfaen" w:hAnsi="Times New Roman" w:cs="Times New Roman"/>
          <w:color w:val="auto"/>
          <w:sz w:val="30"/>
          <w:szCs w:val="30"/>
        </w:rPr>
        <w:t xml:space="preserve">Стабильно работает </w:t>
      </w:r>
      <w:r w:rsidR="00247F65" w:rsidRPr="00883D82">
        <w:rPr>
          <w:rFonts w:ascii="Times New Roman" w:eastAsia="Sylfaen" w:hAnsi="Times New Roman" w:cs="Times New Roman"/>
          <w:b/>
          <w:color w:val="auto"/>
          <w:sz w:val="30"/>
          <w:szCs w:val="30"/>
        </w:rPr>
        <w:t>пенсионная система</w:t>
      </w:r>
      <w:r w:rsidR="00247F65" w:rsidRPr="00883D82">
        <w:rPr>
          <w:rFonts w:ascii="Times New Roman" w:eastAsia="Sylfaen" w:hAnsi="Times New Roman" w:cs="Times New Roman"/>
          <w:color w:val="auto"/>
          <w:sz w:val="30"/>
          <w:szCs w:val="30"/>
        </w:rPr>
        <w:t>. Назначение, перерасчеты и выплата пенсий производятся своевременно при строгом соблюдении законодательства и в установленные сроки. Пенсии получают 8</w:t>
      </w:r>
      <w:r w:rsidR="00247F65">
        <w:rPr>
          <w:rFonts w:ascii="Times New Roman" w:eastAsia="Sylfaen" w:hAnsi="Times New Roman" w:cs="Times New Roman"/>
          <w:color w:val="auto"/>
          <w:sz w:val="30"/>
          <w:szCs w:val="30"/>
        </w:rPr>
        <w:t>423</w:t>
      </w:r>
      <w:r w:rsidR="00247F65" w:rsidRPr="00883D82">
        <w:rPr>
          <w:rFonts w:ascii="Times New Roman" w:eastAsia="Sylfaen" w:hAnsi="Times New Roman" w:cs="Times New Roman"/>
          <w:color w:val="auto"/>
          <w:sz w:val="30"/>
          <w:szCs w:val="30"/>
        </w:rPr>
        <w:t xml:space="preserve">  человек</w:t>
      </w:r>
      <w:r w:rsidR="00247F65">
        <w:rPr>
          <w:rFonts w:ascii="Times New Roman" w:eastAsia="Sylfaen" w:hAnsi="Times New Roman" w:cs="Times New Roman"/>
          <w:color w:val="auto"/>
          <w:sz w:val="30"/>
          <w:szCs w:val="30"/>
        </w:rPr>
        <w:t>а</w:t>
      </w:r>
      <w:r w:rsidR="00247F65" w:rsidRPr="00883D82">
        <w:rPr>
          <w:rFonts w:ascii="Times New Roman" w:eastAsia="Sylfaen" w:hAnsi="Times New Roman" w:cs="Times New Roman"/>
          <w:color w:val="auto"/>
          <w:sz w:val="30"/>
          <w:szCs w:val="30"/>
        </w:rPr>
        <w:t xml:space="preserve">. </w:t>
      </w:r>
    </w:p>
    <w:p w:rsidR="00247F65" w:rsidRPr="00883D82" w:rsidRDefault="00247F65" w:rsidP="00247F65">
      <w:pPr>
        <w:pStyle w:val="ab"/>
        <w:tabs>
          <w:tab w:val="left" w:pos="567"/>
        </w:tabs>
        <w:ind w:firstLine="567"/>
        <w:jc w:val="both"/>
        <w:rPr>
          <w:rFonts w:eastAsia="Sylfaen"/>
          <w:sz w:val="30"/>
          <w:szCs w:val="30"/>
        </w:rPr>
      </w:pPr>
      <w:r w:rsidRPr="00883D82">
        <w:rPr>
          <w:rFonts w:eastAsia="Sylfaen"/>
          <w:sz w:val="30"/>
          <w:szCs w:val="30"/>
        </w:rPr>
        <w:t>Средний размер назначенных пенсий в районе  на ноябрь 201</w:t>
      </w:r>
      <w:r>
        <w:rPr>
          <w:rFonts w:eastAsia="Sylfaen"/>
          <w:sz w:val="30"/>
          <w:szCs w:val="30"/>
        </w:rPr>
        <w:t>9</w:t>
      </w:r>
      <w:r w:rsidRPr="00883D82">
        <w:rPr>
          <w:rFonts w:eastAsia="Sylfaen"/>
          <w:sz w:val="30"/>
          <w:szCs w:val="30"/>
        </w:rPr>
        <w:t xml:space="preserve"> года составил 3</w:t>
      </w:r>
      <w:r>
        <w:rPr>
          <w:rFonts w:eastAsia="Sylfaen"/>
          <w:sz w:val="30"/>
          <w:szCs w:val="30"/>
        </w:rPr>
        <w:t>73,6</w:t>
      </w:r>
      <w:r w:rsidRPr="00883D82">
        <w:rPr>
          <w:rFonts w:eastAsia="Sylfaen"/>
          <w:sz w:val="30"/>
          <w:szCs w:val="30"/>
        </w:rPr>
        <w:t xml:space="preserve"> рублей, средний размер пенсий по возрасту – 3</w:t>
      </w:r>
      <w:r>
        <w:rPr>
          <w:rFonts w:eastAsia="Sylfaen"/>
          <w:sz w:val="30"/>
          <w:szCs w:val="30"/>
        </w:rPr>
        <w:t>91</w:t>
      </w:r>
      <w:r w:rsidRPr="00883D82">
        <w:rPr>
          <w:rFonts w:eastAsia="Sylfaen"/>
          <w:sz w:val="30"/>
          <w:szCs w:val="30"/>
        </w:rPr>
        <w:t>,</w:t>
      </w:r>
      <w:r>
        <w:rPr>
          <w:rFonts w:eastAsia="Sylfaen"/>
          <w:sz w:val="30"/>
          <w:szCs w:val="30"/>
        </w:rPr>
        <w:t>7</w:t>
      </w:r>
      <w:r w:rsidRPr="00883D82">
        <w:rPr>
          <w:rFonts w:eastAsia="Sylfaen"/>
          <w:sz w:val="30"/>
          <w:szCs w:val="30"/>
        </w:rPr>
        <w:t xml:space="preserve"> рублей.</w:t>
      </w:r>
    </w:p>
    <w:p w:rsidR="00F94E3E" w:rsidRPr="007231D2" w:rsidRDefault="00F94E3E" w:rsidP="00247F65">
      <w:pPr>
        <w:tabs>
          <w:tab w:val="left" w:pos="567"/>
        </w:tabs>
        <w:jc w:val="both"/>
        <w:rPr>
          <w:rFonts w:ascii="Times New Roman" w:eastAsia="Sylfaen" w:hAnsi="Times New Roman" w:cs="Times New Roman"/>
          <w:color w:val="FF0000"/>
          <w:sz w:val="30"/>
          <w:szCs w:val="30"/>
        </w:rPr>
      </w:pPr>
    </w:p>
    <w:p w:rsidR="00CB26DD" w:rsidRPr="00CB26DD" w:rsidRDefault="008722FE" w:rsidP="00F94E3E">
      <w:pPr>
        <w:pStyle w:val="ab"/>
        <w:tabs>
          <w:tab w:val="left" w:pos="567"/>
        </w:tabs>
        <w:spacing w:after="0"/>
        <w:ind w:firstLine="567"/>
        <w:jc w:val="both"/>
        <w:rPr>
          <w:sz w:val="30"/>
          <w:szCs w:val="30"/>
        </w:rPr>
      </w:pPr>
      <w:r w:rsidRPr="00572478">
        <w:rPr>
          <w:b/>
          <w:bCs/>
          <w:iCs/>
          <w:spacing w:val="-4"/>
          <w:sz w:val="30"/>
          <w:szCs w:val="30"/>
        </w:rPr>
        <w:t>Здравоохранение.</w:t>
      </w:r>
      <w:r w:rsidRPr="00572478">
        <w:rPr>
          <w:sz w:val="30"/>
          <w:szCs w:val="30"/>
        </w:rPr>
        <w:t xml:space="preserve"> </w:t>
      </w:r>
      <w:r w:rsidR="00CB26DD" w:rsidRPr="00CB26DD">
        <w:rPr>
          <w:sz w:val="30"/>
          <w:szCs w:val="30"/>
        </w:rPr>
        <w:t xml:space="preserve">Основным источником привлечения дополнительных финансовых средств в сферу здравоохранения является развитие внебюджетной деятельности за счет наращивания объема </w:t>
      </w:r>
      <w:r w:rsidR="00CB26DD" w:rsidRPr="00CB26DD">
        <w:rPr>
          <w:sz w:val="30"/>
          <w:szCs w:val="30"/>
        </w:rPr>
        <w:lastRenderedPageBreak/>
        <w:t>платных медицинских и прочих услуг оказываемых учреждением, которые оказываются сверх гарантированного объема бесплатной медицинской помощи.</w:t>
      </w:r>
    </w:p>
    <w:p w:rsidR="00CB7CDA" w:rsidRDefault="008722FE" w:rsidP="00F94E3E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bCs/>
          <w:color w:val="auto"/>
          <w:sz w:val="30"/>
          <w:szCs w:val="30"/>
        </w:rPr>
      </w:pPr>
      <w:r w:rsidRPr="00CB26DD">
        <w:rPr>
          <w:rFonts w:ascii="Times New Roman" w:hAnsi="Times New Roman"/>
          <w:bCs/>
          <w:color w:val="auto"/>
          <w:sz w:val="30"/>
          <w:szCs w:val="30"/>
        </w:rPr>
        <w:t>Доходы от внебюджетной деятельности в области здравоохранения Городокского района за 11 месяцев 201</w:t>
      </w:r>
      <w:r w:rsidR="00572478" w:rsidRPr="00CB26DD">
        <w:rPr>
          <w:rFonts w:ascii="Times New Roman" w:hAnsi="Times New Roman"/>
          <w:bCs/>
          <w:color w:val="auto"/>
          <w:sz w:val="30"/>
          <w:szCs w:val="30"/>
        </w:rPr>
        <w:t>9</w:t>
      </w:r>
      <w:r w:rsidRPr="00CB26DD">
        <w:rPr>
          <w:rFonts w:ascii="Times New Roman" w:hAnsi="Times New Roman"/>
          <w:bCs/>
          <w:color w:val="auto"/>
          <w:sz w:val="30"/>
          <w:szCs w:val="30"/>
        </w:rPr>
        <w:t xml:space="preserve"> года составили </w:t>
      </w:r>
      <w:r w:rsidR="00572478" w:rsidRPr="00CB26DD">
        <w:rPr>
          <w:rFonts w:ascii="Times New Roman" w:hAnsi="Times New Roman"/>
          <w:bCs/>
          <w:color w:val="auto"/>
          <w:sz w:val="30"/>
          <w:szCs w:val="30"/>
        </w:rPr>
        <w:t>283,1</w:t>
      </w:r>
      <w:r w:rsidR="00EF0602" w:rsidRPr="00CB26DD">
        <w:rPr>
          <w:rFonts w:ascii="Times New Roman" w:hAnsi="Times New Roman"/>
          <w:bCs/>
          <w:color w:val="auto"/>
          <w:sz w:val="30"/>
          <w:szCs w:val="30"/>
        </w:rPr>
        <w:t xml:space="preserve"> тыс.рублей или </w:t>
      </w:r>
      <w:r w:rsidR="00572478" w:rsidRPr="00CB26DD">
        <w:rPr>
          <w:rFonts w:ascii="Times New Roman" w:hAnsi="Times New Roman"/>
          <w:bCs/>
          <w:color w:val="auto"/>
          <w:sz w:val="30"/>
          <w:szCs w:val="30"/>
        </w:rPr>
        <w:t>96,1</w:t>
      </w:r>
      <w:r w:rsidR="00CA134D">
        <w:rPr>
          <w:rFonts w:ascii="Times New Roman" w:hAnsi="Times New Roman"/>
          <w:bCs/>
          <w:color w:val="auto"/>
          <w:sz w:val="30"/>
          <w:szCs w:val="30"/>
        </w:rPr>
        <w:t xml:space="preserve"> процент</w:t>
      </w:r>
      <w:r w:rsidRPr="00CB26DD">
        <w:rPr>
          <w:rFonts w:ascii="Times New Roman" w:hAnsi="Times New Roman"/>
          <w:bCs/>
          <w:color w:val="auto"/>
          <w:sz w:val="30"/>
          <w:szCs w:val="30"/>
        </w:rPr>
        <w:t xml:space="preserve"> к аналогичному периоду 201</w:t>
      </w:r>
      <w:r w:rsidR="00572478" w:rsidRPr="00CB26DD">
        <w:rPr>
          <w:rFonts w:ascii="Times New Roman" w:hAnsi="Times New Roman"/>
          <w:bCs/>
          <w:color w:val="auto"/>
          <w:sz w:val="30"/>
          <w:szCs w:val="30"/>
        </w:rPr>
        <w:t>8 года</w:t>
      </w:r>
      <w:r w:rsidR="00CB7CDA">
        <w:rPr>
          <w:rFonts w:ascii="Times New Roman" w:hAnsi="Times New Roman"/>
          <w:bCs/>
          <w:color w:val="auto"/>
          <w:sz w:val="30"/>
          <w:szCs w:val="30"/>
        </w:rPr>
        <w:t>.</w:t>
      </w:r>
    </w:p>
    <w:p w:rsidR="00572478" w:rsidRPr="00572478" w:rsidRDefault="00572478" w:rsidP="00572478">
      <w:pPr>
        <w:ind w:firstLine="425"/>
        <w:jc w:val="both"/>
        <w:rPr>
          <w:rFonts w:ascii="Times New Roman" w:hAnsi="Times New Roman" w:cs="Times New Roman"/>
          <w:bCs/>
          <w:color w:val="auto"/>
          <w:sz w:val="30"/>
          <w:szCs w:val="30"/>
        </w:rPr>
      </w:pPr>
      <w:r w:rsidRPr="00CB26DD">
        <w:rPr>
          <w:rFonts w:ascii="Times New Roman" w:hAnsi="Times New Roman" w:cs="Times New Roman"/>
          <w:bCs/>
          <w:color w:val="auto"/>
          <w:sz w:val="30"/>
          <w:szCs w:val="30"/>
        </w:rPr>
        <w:t xml:space="preserve">Особое внимание уделяется укомплектованности медицинскими кадрами. Обеспеченность врачами на 10000 населения за 2019 год составила 24,8 специалиста. </w:t>
      </w:r>
    </w:p>
    <w:p w:rsidR="00572478" w:rsidRPr="00572478" w:rsidRDefault="00572478" w:rsidP="00572478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572478">
        <w:rPr>
          <w:rFonts w:ascii="Times New Roman" w:eastAsia="Times New Roman" w:hAnsi="Times New Roman" w:cs="Times New Roman"/>
          <w:sz w:val="30"/>
          <w:szCs w:val="30"/>
        </w:rPr>
        <w:t>В 2019 году распределены на первое место работы 8 молодых специалистов: из них 4 врача-специалиста, 4 средних медицинских работника</w:t>
      </w:r>
      <w:r w:rsidRPr="00572478">
        <w:rPr>
          <w:rFonts w:ascii="Times New Roman" w:hAnsi="Times New Roman" w:cs="Times New Roman"/>
          <w:sz w:val="30"/>
          <w:szCs w:val="30"/>
        </w:rPr>
        <w:t>.</w:t>
      </w:r>
    </w:p>
    <w:p w:rsidR="00572478" w:rsidRPr="00CB26DD" w:rsidRDefault="00441B19" w:rsidP="00441B19">
      <w:pPr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</w:t>
      </w:r>
      <w:r>
        <w:rPr>
          <w:rFonts w:ascii="Times New Roman" w:hAnsi="Times New Roman"/>
          <w:bCs/>
          <w:sz w:val="30"/>
          <w:szCs w:val="30"/>
        </w:rPr>
        <w:t>О</w:t>
      </w:r>
      <w:r w:rsidR="00CB26DD">
        <w:rPr>
          <w:rFonts w:ascii="Times New Roman" w:hAnsi="Times New Roman"/>
          <w:bCs/>
          <w:sz w:val="30"/>
          <w:szCs w:val="30"/>
        </w:rPr>
        <w:t xml:space="preserve">существлялось </w:t>
      </w:r>
      <w:r w:rsidR="00572478" w:rsidRPr="00572478">
        <w:rPr>
          <w:rFonts w:ascii="Times New Roman" w:hAnsi="Times New Roman"/>
          <w:bCs/>
          <w:sz w:val="30"/>
          <w:szCs w:val="30"/>
        </w:rPr>
        <w:t xml:space="preserve">укрепление материально-технической базы, проводилось оснащение рабочих мест </w:t>
      </w:r>
      <w:r w:rsidR="00572478" w:rsidRPr="00CB26DD">
        <w:rPr>
          <w:rFonts w:ascii="Times New Roman" w:hAnsi="Times New Roman"/>
          <w:bCs/>
          <w:sz w:val="30"/>
          <w:szCs w:val="30"/>
        </w:rPr>
        <w:t>врача общей практики</w:t>
      </w:r>
      <w:r w:rsidR="00572478" w:rsidRPr="00CB26DD">
        <w:rPr>
          <w:rFonts w:ascii="Times New Roman" w:hAnsi="Times New Roman"/>
          <w:sz w:val="30"/>
          <w:szCs w:val="30"/>
        </w:rPr>
        <w:t xml:space="preserve"> путем приобретения нового медицинского оборудования. З</w:t>
      </w:r>
      <w:r w:rsidR="00572478" w:rsidRPr="00CB26DD">
        <w:rPr>
          <w:rFonts w:ascii="Times New Roman" w:hAnsi="Times New Roman"/>
          <w:bCs/>
          <w:sz w:val="30"/>
          <w:szCs w:val="30"/>
        </w:rPr>
        <w:t xml:space="preserve">а счет республиканского бюджета </w:t>
      </w:r>
      <w:r w:rsidR="00572478" w:rsidRPr="00CB26DD">
        <w:rPr>
          <w:rFonts w:ascii="Times New Roman" w:hAnsi="Times New Roman"/>
          <w:sz w:val="30"/>
          <w:szCs w:val="30"/>
        </w:rPr>
        <w:t>получено                                     7 электрокардиографов портативных автономных на сумму 11166,19 рублей.</w:t>
      </w:r>
    </w:p>
    <w:p w:rsidR="00572478" w:rsidRPr="00CB26DD" w:rsidRDefault="00572478" w:rsidP="00CB26DD">
      <w:pPr>
        <w:ind w:firstLine="567"/>
        <w:jc w:val="both"/>
        <w:rPr>
          <w:rFonts w:ascii="Times New Roman" w:hAnsi="Times New Roman"/>
          <w:sz w:val="30"/>
          <w:szCs w:val="30"/>
        </w:rPr>
      </w:pPr>
      <w:r w:rsidRPr="00CB26DD">
        <w:rPr>
          <w:rFonts w:ascii="Times New Roman" w:hAnsi="Times New Roman"/>
          <w:sz w:val="30"/>
          <w:szCs w:val="30"/>
        </w:rPr>
        <w:t>Дополнительно кабинеты врача общей практики обеспечены отоскопами, молотками неврологическим</w:t>
      </w:r>
      <w:r w:rsidR="00125CC9">
        <w:rPr>
          <w:rFonts w:ascii="Times New Roman" w:hAnsi="Times New Roman"/>
          <w:sz w:val="30"/>
          <w:szCs w:val="30"/>
        </w:rPr>
        <w:t>и</w:t>
      </w:r>
      <w:r w:rsidRPr="00CB26DD">
        <w:rPr>
          <w:rFonts w:ascii="Times New Roman" w:hAnsi="Times New Roman"/>
          <w:sz w:val="30"/>
          <w:szCs w:val="30"/>
        </w:rPr>
        <w:t xml:space="preserve"> для перкуссии, </w:t>
      </w:r>
      <w:r w:rsidR="00CB26DD" w:rsidRPr="00CB26DD">
        <w:rPr>
          <w:rFonts w:ascii="Times New Roman" w:hAnsi="Times New Roman"/>
          <w:sz w:val="30"/>
          <w:szCs w:val="30"/>
        </w:rPr>
        <w:t xml:space="preserve">автоматическими </w:t>
      </w:r>
      <w:r w:rsidRPr="00CB26DD">
        <w:rPr>
          <w:rFonts w:ascii="Times New Roman" w:hAnsi="Times New Roman"/>
          <w:sz w:val="30"/>
          <w:szCs w:val="30"/>
        </w:rPr>
        <w:t>измерителями артериального давления, сумками-укладками</w:t>
      </w:r>
      <w:r w:rsidR="00CB26DD">
        <w:rPr>
          <w:rFonts w:ascii="Times New Roman" w:hAnsi="Times New Roman"/>
          <w:sz w:val="30"/>
          <w:szCs w:val="30"/>
        </w:rPr>
        <w:t>.</w:t>
      </w:r>
    </w:p>
    <w:p w:rsidR="00572478" w:rsidRPr="00CB26DD" w:rsidRDefault="00572478" w:rsidP="00CB26DD">
      <w:pPr>
        <w:ind w:firstLine="567"/>
        <w:contextualSpacing/>
        <w:jc w:val="both"/>
        <w:rPr>
          <w:rFonts w:ascii="Times New Roman" w:hAnsi="Times New Roman"/>
          <w:sz w:val="30"/>
          <w:szCs w:val="30"/>
        </w:rPr>
      </w:pPr>
      <w:r w:rsidRPr="00CB26DD">
        <w:rPr>
          <w:rFonts w:ascii="Times New Roman" w:hAnsi="Times New Roman"/>
          <w:sz w:val="30"/>
          <w:szCs w:val="30"/>
        </w:rPr>
        <w:t>Для повышения качества обследований проведено оснащение кабинета функциональной диагностики. За счет республиканского бюджета получены:</w:t>
      </w:r>
      <w:r w:rsidR="00CB26DD">
        <w:rPr>
          <w:rFonts w:ascii="Times New Roman" w:hAnsi="Times New Roman"/>
          <w:sz w:val="30"/>
          <w:szCs w:val="30"/>
        </w:rPr>
        <w:t xml:space="preserve"> </w:t>
      </w:r>
      <w:r w:rsidRPr="00CB26DD">
        <w:rPr>
          <w:rFonts w:ascii="Times New Roman" w:hAnsi="Times New Roman"/>
          <w:sz w:val="30"/>
          <w:szCs w:val="30"/>
        </w:rPr>
        <w:t xml:space="preserve">спирометр автономный запоминающий </w:t>
      </w:r>
      <w:r w:rsidR="00CB26DD">
        <w:rPr>
          <w:rFonts w:ascii="Times New Roman" w:hAnsi="Times New Roman"/>
          <w:sz w:val="30"/>
          <w:szCs w:val="30"/>
        </w:rPr>
        <w:t>(</w:t>
      </w:r>
      <w:r w:rsidRPr="00CB26DD">
        <w:rPr>
          <w:rFonts w:ascii="Times New Roman" w:hAnsi="Times New Roman"/>
          <w:sz w:val="30"/>
          <w:szCs w:val="30"/>
        </w:rPr>
        <w:t>2820,00 рублей</w:t>
      </w:r>
      <w:r w:rsidR="00CB26DD">
        <w:rPr>
          <w:rFonts w:ascii="Times New Roman" w:hAnsi="Times New Roman"/>
          <w:sz w:val="30"/>
          <w:szCs w:val="30"/>
        </w:rPr>
        <w:t>)</w:t>
      </w:r>
      <w:r w:rsidRPr="00CB26DD">
        <w:rPr>
          <w:rFonts w:ascii="Times New Roman" w:hAnsi="Times New Roman"/>
          <w:sz w:val="30"/>
          <w:szCs w:val="30"/>
        </w:rPr>
        <w:t>;</w:t>
      </w:r>
      <w:r w:rsidR="00CB26DD">
        <w:rPr>
          <w:rFonts w:ascii="Times New Roman" w:hAnsi="Times New Roman"/>
          <w:sz w:val="30"/>
          <w:szCs w:val="30"/>
        </w:rPr>
        <w:t xml:space="preserve"> </w:t>
      </w:r>
      <w:r w:rsidRPr="00CB26DD">
        <w:rPr>
          <w:rFonts w:ascii="Times New Roman" w:hAnsi="Times New Roman"/>
          <w:sz w:val="30"/>
          <w:szCs w:val="30"/>
        </w:rPr>
        <w:t xml:space="preserve">система длительного мониторирования ЭКГ и АД «Кардиан СДМ» </w:t>
      </w:r>
      <w:r w:rsidR="00CB26DD">
        <w:rPr>
          <w:rFonts w:ascii="Times New Roman" w:hAnsi="Times New Roman"/>
          <w:sz w:val="30"/>
          <w:szCs w:val="30"/>
        </w:rPr>
        <w:t>(</w:t>
      </w:r>
      <w:r w:rsidRPr="00CB26DD">
        <w:rPr>
          <w:rFonts w:ascii="Times New Roman" w:hAnsi="Times New Roman"/>
          <w:sz w:val="30"/>
          <w:szCs w:val="30"/>
        </w:rPr>
        <w:t>9746,99 рублей</w:t>
      </w:r>
      <w:r w:rsidR="00CB26DD">
        <w:rPr>
          <w:rFonts w:ascii="Times New Roman" w:hAnsi="Times New Roman"/>
          <w:sz w:val="30"/>
          <w:szCs w:val="30"/>
        </w:rPr>
        <w:t>)</w:t>
      </w:r>
      <w:r w:rsidRPr="00CB26DD">
        <w:rPr>
          <w:rFonts w:ascii="Times New Roman" w:hAnsi="Times New Roman"/>
          <w:sz w:val="30"/>
          <w:szCs w:val="30"/>
        </w:rPr>
        <w:t>.</w:t>
      </w:r>
    </w:p>
    <w:p w:rsidR="003A7C7D" w:rsidRPr="00CB26DD" w:rsidRDefault="00572478" w:rsidP="003A7C7D">
      <w:pPr>
        <w:tabs>
          <w:tab w:val="left" w:pos="0"/>
        </w:tabs>
        <w:ind w:firstLine="567"/>
        <w:jc w:val="both"/>
        <w:rPr>
          <w:rFonts w:ascii="Times New Roman" w:hAnsi="Times New Roman"/>
          <w:sz w:val="30"/>
          <w:szCs w:val="30"/>
        </w:rPr>
      </w:pPr>
      <w:r w:rsidRPr="00CB26DD">
        <w:rPr>
          <w:rFonts w:ascii="Times New Roman" w:hAnsi="Times New Roman"/>
          <w:sz w:val="30"/>
          <w:szCs w:val="30"/>
        </w:rPr>
        <w:t>В целях оказания хирургической и реанимационной помощи за счет спонсорской помощи приобретены 2 отсасывателя медицинских на сумму 2855,60 рублей.</w:t>
      </w:r>
      <w:r w:rsidR="003A7C7D" w:rsidRPr="003A7C7D">
        <w:rPr>
          <w:rFonts w:ascii="Times New Roman" w:hAnsi="Times New Roman"/>
          <w:sz w:val="30"/>
          <w:szCs w:val="30"/>
        </w:rPr>
        <w:t xml:space="preserve"> </w:t>
      </w:r>
      <w:r w:rsidR="003A7C7D">
        <w:rPr>
          <w:rFonts w:ascii="Times New Roman" w:hAnsi="Times New Roman"/>
          <w:sz w:val="30"/>
          <w:szCs w:val="30"/>
        </w:rPr>
        <w:t>Также з</w:t>
      </w:r>
      <w:r w:rsidR="003A7C7D" w:rsidRPr="00CB26DD">
        <w:rPr>
          <w:rFonts w:ascii="Times New Roman" w:hAnsi="Times New Roman"/>
          <w:sz w:val="30"/>
          <w:szCs w:val="30"/>
        </w:rPr>
        <w:t>а счет спонсорской помощи получен - электрокардиограф на сумму 3200,00 рублей</w:t>
      </w:r>
    </w:p>
    <w:p w:rsidR="009E06E9" w:rsidRPr="00E7266B" w:rsidRDefault="00B635C3" w:rsidP="00B635C3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E7266B">
        <w:rPr>
          <w:rFonts w:ascii="Times New Roman" w:hAnsi="Times New Roman" w:cs="Times New Roman"/>
          <w:color w:val="auto"/>
          <w:sz w:val="30"/>
          <w:szCs w:val="30"/>
        </w:rPr>
        <w:t>Функционирование учреждений</w:t>
      </w:r>
      <w:r w:rsidR="009E06E9" w:rsidRPr="002607EB">
        <w:rPr>
          <w:rFonts w:ascii="Times New Roman" w:hAnsi="Times New Roman" w:cs="Times New Roman"/>
          <w:b/>
          <w:color w:val="auto"/>
          <w:sz w:val="30"/>
          <w:szCs w:val="30"/>
        </w:rPr>
        <w:t xml:space="preserve"> культуры</w:t>
      </w:r>
      <w:r w:rsidR="009E06E9" w:rsidRPr="00E7266B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9E06E9" w:rsidRPr="00E7266B" w:rsidRDefault="009E06E9" w:rsidP="009E06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7266B">
        <w:rPr>
          <w:rFonts w:ascii="Times New Roman" w:hAnsi="Times New Roman" w:cs="Times New Roman"/>
          <w:sz w:val="30"/>
          <w:szCs w:val="30"/>
        </w:rPr>
        <w:t xml:space="preserve">В настоящее время культурное облуживание населения района осуществляют 40 учреждений культуры: 18 библиотеки, в том числе 16 сельских, 19 клубных учреждений, в т.ч. на селе - 15, </w:t>
      </w:r>
      <w:r>
        <w:rPr>
          <w:rFonts w:ascii="Times New Roman" w:hAnsi="Times New Roman" w:cs="Times New Roman"/>
          <w:sz w:val="30"/>
          <w:szCs w:val="30"/>
        </w:rPr>
        <w:t xml:space="preserve">районный краеведческий </w:t>
      </w:r>
      <w:r w:rsidRPr="00E7266B">
        <w:rPr>
          <w:rFonts w:ascii="Times New Roman" w:hAnsi="Times New Roman" w:cs="Times New Roman"/>
          <w:sz w:val="30"/>
          <w:szCs w:val="30"/>
        </w:rPr>
        <w:t xml:space="preserve">музей, </w:t>
      </w:r>
      <w:r>
        <w:rPr>
          <w:rFonts w:ascii="Times New Roman" w:hAnsi="Times New Roman" w:cs="Times New Roman"/>
          <w:sz w:val="30"/>
          <w:szCs w:val="30"/>
        </w:rPr>
        <w:t>д</w:t>
      </w:r>
      <w:r w:rsidRPr="00E7266B">
        <w:rPr>
          <w:rFonts w:ascii="Times New Roman" w:hAnsi="Times New Roman" w:cs="Times New Roman"/>
          <w:sz w:val="30"/>
          <w:szCs w:val="30"/>
        </w:rPr>
        <w:t>етская школа искусств, райкиновидеосеть.</w:t>
      </w:r>
    </w:p>
    <w:p w:rsidR="009E06E9" w:rsidRDefault="009E06E9" w:rsidP="009E06E9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7266B">
        <w:rPr>
          <w:rFonts w:ascii="Times New Roman" w:hAnsi="Times New Roman" w:cs="Times New Roman"/>
          <w:sz w:val="30"/>
          <w:szCs w:val="30"/>
        </w:rPr>
        <w:t>На  содержание</w:t>
      </w:r>
      <w:proofErr w:type="gramEnd"/>
      <w:r w:rsidRPr="00E7266B">
        <w:rPr>
          <w:rFonts w:ascii="Times New Roman" w:hAnsi="Times New Roman" w:cs="Times New Roman"/>
          <w:sz w:val="30"/>
          <w:szCs w:val="30"/>
        </w:rPr>
        <w:t xml:space="preserve"> учреждений культуры за январь – ноябрь 2019 года было направлено 1823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E7266B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 xml:space="preserve"> тыс.рублей.</w:t>
      </w:r>
      <w:r w:rsidRPr="00397011">
        <w:rPr>
          <w:rFonts w:ascii="Times New Roman" w:hAnsi="Times New Roman" w:cs="Times New Roman"/>
          <w:sz w:val="30"/>
          <w:szCs w:val="30"/>
        </w:rPr>
        <w:t xml:space="preserve"> </w:t>
      </w:r>
      <w:r w:rsidRPr="00E7266B">
        <w:rPr>
          <w:rFonts w:ascii="Times New Roman" w:hAnsi="Times New Roman" w:cs="Times New Roman"/>
          <w:sz w:val="30"/>
          <w:szCs w:val="30"/>
        </w:rPr>
        <w:t xml:space="preserve">Учреждениями культуры получено </w:t>
      </w:r>
      <w:r>
        <w:rPr>
          <w:rFonts w:ascii="Times New Roman" w:hAnsi="Times New Roman" w:cs="Times New Roman"/>
          <w:sz w:val="30"/>
          <w:szCs w:val="30"/>
        </w:rPr>
        <w:t>55</w:t>
      </w:r>
      <w:r w:rsidRPr="00E7266B">
        <w:rPr>
          <w:rFonts w:ascii="Times New Roman" w:hAnsi="Times New Roman" w:cs="Times New Roman"/>
          <w:sz w:val="30"/>
          <w:szCs w:val="30"/>
        </w:rPr>
        <w:t>,6 тыс.рублей внебюджетных средств</w:t>
      </w:r>
      <w:r>
        <w:rPr>
          <w:rFonts w:ascii="Times New Roman" w:hAnsi="Times New Roman" w:cs="Times New Roman"/>
          <w:sz w:val="30"/>
          <w:szCs w:val="30"/>
        </w:rPr>
        <w:t xml:space="preserve"> или 92,7 процента</w:t>
      </w:r>
      <w:r w:rsidRPr="00E7266B">
        <w:rPr>
          <w:rFonts w:ascii="Times New Roman" w:hAnsi="Times New Roman" w:cs="Times New Roman"/>
          <w:sz w:val="30"/>
          <w:szCs w:val="30"/>
        </w:rPr>
        <w:t xml:space="preserve"> к уровню прошлого </w:t>
      </w:r>
      <w:r>
        <w:rPr>
          <w:rFonts w:ascii="Times New Roman" w:hAnsi="Times New Roman" w:cs="Times New Roman"/>
          <w:sz w:val="30"/>
          <w:szCs w:val="30"/>
        </w:rPr>
        <w:t>года</w:t>
      </w:r>
      <w:r w:rsidR="00B635C3">
        <w:rPr>
          <w:rFonts w:ascii="Times New Roman" w:hAnsi="Times New Roman" w:cs="Times New Roman"/>
          <w:sz w:val="30"/>
          <w:szCs w:val="30"/>
        </w:rPr>
        <w:t>.</w:t>
      </w:r>
    </w:p>
    <w:p w:rsidR="009E06E9" w:rsidRPr="00E7266B" w:rsidRDefault="009E06E9" w:rsidP="009E06E9">
      <w:pPr>
        <w:pStyle w:val="Default"/>
        <w:tabs>
          <w:tab w:val="left" w:pos="567"/>
        </w:tabs>
        <w:ind w:firstLine="567"/>
        <w:jc w:val="both"/>
        <w:rPr>
          <w:color w:val="FF0000"/>
          <w:sz w:val="30"/>
          <w:szCs w:val="30"/>
        </w:rPr>
      </w:pPr>
      <w:r w:rsidRPr="00E7266B">
        <w:rPr>
          <w:sz w:val="30"/>
          <w:szCs w:val="30"/>
        </w:rPr>
        <w:t xml:space="preserve">В отчётном году плановые показатели </w:t>
      </w:r>
      <w:r w:rsidRPr="00CC53F2">
        <w:rPr>
          <w:b/>
          <w:i/>
          <w:sz w:val="30"/>
          <w:szCs w:val="30"/>
        </w:rPr>
        <w:t>библиотек</w:t>
      </w:r>
      <w:r w:rsidRPr="00E7266B">
        <w:rPr>
          <w:sz w:val="30"/>
          <w:szCs w:val="30"/>
        </w:rPr>
        <w:t xml:space="preserve"> сети на 11 месяцев 2019 года выполнены. Библиотечными услугами пользовались 12976 </w:t>
      </w:r>
      <w:r w:rsidRPr="00E7266B">
        <w:rPr>
          <w:sz w:val="30"/>
          <w:szCs w:val="30"/>
        </w:rPr>
        <w:lastRenderedPageBreak/>
        <w:t>человек  (</w:t>
      </w:r>
      <w:r>
        <w:rPr>
          <w:sz w:val="30"/>
          <w:szCs w:val="30"/>
        </w:rPr>
        <w:t xml:space="preserve">или </w:t>
      </w:r>
      <w:r w:rsidRPr="00E7266B">
        <w:rPr>
          <w:sz w:val="30"/>
          <w:szCs w:val="30"/>
        </w:rPr>
        <w:t>99,8%</w:t>
      </w:r>
      <w:r>
        <w:rPr>
          <w:sz w:val="30"/>
          <w:szCs w:val="30"/>
        </w:rPr>
        <w:t xml:space="preserve"> к плану на 2019 год), пользователям</w:t>
      </w:r>
      <w:r w:rsidRPr="00E7266B">
        <w:rPr>
          <w:sz w:val="30"/>
          <w:szCs w:val="30"/>
        </w:rPr>
        <w:t xml:space="preserve"> выдано 228924 экземпляра библиотечных документов (</w:t>
      </w:r>
      <w:r>
        <w:rPr>
          <w:sz w:val="30"/>
          <w:szCs w:val="30"/>
        </w:rPr>
        <w:t xml:space="preserve">или </w:t>
      </w:r>
      <w:r w:rsidRPr="00E7266B">
        <w:rPr>
          <w:sz w:val="30"/>
          <w:szCs w:val="30"/>
        </w:rPr>
        <w:t>96,1%</w:t>
      </w:r>
      <w:r>
        <w:rPr>
          <w:sz w:val="30"/>
          <w:szCs w:val="30"/>
        </w:rPr>
        <w:t xml:space="preserve"> к плану на 2019 год</w:t>
      </w:r>
      <w:r w:rsidRPr="00E7266B">
        <w:rPr>
          <w:sz w:val="30"/>
          <w:szCs w:val="30"/>
        </w:rPr>
        <w:t xml:space="preserve">). </w:t>
      </w:r>
      <w:r>
        <w:rPr>
          <w:sz w:val="30"/>
          <w:szCs w:val="30"/>
        </w:rPr>
        <w:t>Количество посещений в текущем периоде 2019 года составило</w:t>
      </w:r>
      <w:r w:rsidRPr="00E7266B">
        <w:rPr>
          <w:sz w:val="30"/>
          <w:szCs w:val="30"/>
        </w:rPr>
        <w:t xml:space="preserve"> 106054,  в т. ч. виртуальных</w:t>
      </w:r>
      <w:r>
        <w:rPr>
          <w:sz w:val="30"/>
          <w:szCs w:val="30"/>
        </w:rPr>
        <w:t xml:space="preserve"> – 7359 (</w:t>
      </w:r>
      <w:r w:rsidRPr="00E7266B">
        <w:rPr>
          <w:sz w:val="30"/>
          <w:szCs w:val="30"/>
        </w:rPr>
        <w:t>96,2%</w:t>
      </w:r>
      <w:r>
        <w:rPr>
          <w:sz w:val="30"/>
          <w:szCs w:val="30"/>
        </w:rPr>
        <w:t xml:space="preserve"> к плану на 2019 год</w:t>
      </w:r>
      <w:r w:rsidRPr="00E7266B">
        <w:rPr>
          <w:sz w:val="30"/>
          <w:szCs w:val="30"/>
        </w:rPr>
        <w:t xml:space="preserve">). </w:t>
      </w:r>
    </w:p>
    <w:p w:rsidR="009E06E9" w:rsidRPr="00E7266B" w:rsidRDefault="009E06E9" w:rsidP="009E06E9">
      <w:pPr>
        <w:pStyle w:val="Default"/>
        <w:ind w:firstLine="567"/>
        <w:jc w:val="both"/>
        <w:rPr>
          <w:sz w:val="30"/>
          <w:szCs w:val="30"/>
        </w:rPr>
      </w:pPr>
      <w:r w:rsidRPr="00E7266B">
        <w:rPr>
          <w:color w:val="000000" w:themeColor="text1"/>
          <w:sz w:val="30"/>
          <w:szCs w:val="30"/>
        </w:rPr>
        <w:t xml:space="preserve">Фонд Городокской сети публичных библиотек </w:t>
      </w:r>
      <w:r>
        <w:rPr>
          <w:color w:val="000000" w:themeColor="text1"/>
          <w:sz w:val="30"/>
          <w:szCs w:val="30"/>
        </w:rPr>
        <w:t>за</w:t>
      </w:r>
      <w:r w:rsidRPr="00E7266B">
        <w:rPr>
          <w:color w:val="000000" w:themeColor="text1"/>
          <w:sz w:val="30"/>
          <w:szCs w:val="30"/>
        </w:rPr>
        <w:t xml:space="preserve"> 11 месяцев 201</w:t>
      </w:r>
      <w:r>
        <w:rPr>
          <w:color w:val="000000" w:themeColor="text1"/>
          <w:sz w:val="30"/>
          <w:szCs w:val="30"/>
        </w:rPr>
        <w:t>9 года насчитывает 185500 экземпляров</w:t>
      </w:r>
      <w:r w:rsidR="00B635C3">
        <w:rPr>
          <w:color w:val="000000" w:themeColor="text1"/>
          <w:sz w:val="30"/>
          <w:szCs w:val="30"/>
        </w:rPr>
        <w:t>.</w:t>
      </w:r>
      <w:r w:rsidRPr="00E7266B">
        <w:rPr>
          <w:color w:val="000000" w:themeColor="text1"/>
          <w:sz w:val="30"/>
          <w:szCs w:val="30"/>
        </w:rPr>
        <w:t xml:space="preserve"> </w:t>
      </w:r>
      <w:r w:rsidRPr="00E7266B">
        <w:rPr>
          <w:sz w:val="30"/>
          <w:szCs w:val="30"/>
        </w:rPr>
        <w:t xml:space="preserve">В Городокской центральной библиотеке обслуживание читателей ведётся в автоматизированном режиме. </w:t>
      </w:r>
      <w:r>
        <w:rPr>
          <w:color w:val="000000" w:themeColor="text1"/>
          <w:sz w:val="30"/>
          <w:szCs w:val="30"/>
        </w:rPr>
        <w:t>Компьютеризировано 86,4 процента</w:t>
      </w:r>
      <w:r w:rsidRPr="001E7A5C">
        <w:rPr>
          <w:color w:val="000000" w:themeColor="text1"/>
          <w:sz w:val="30"/>
          <w:szCs w:val="30"/>
        </w:rPr>
        <w:t xml:space="preserve"> </w:t>
      </w:r>
      <w:r>
        <w:rPr>
          <w:color w:val="000000" w:themeColor="text1"/>
          <w:sz w:val="30"/>
          <w:szCs w:val="30"/>
        </w:rPr>
        <w:t xml:space="preserve">библиотек. </w:t>
      </w:r>
    </w:p>
    <w:p w:rsidR="009E06E9" w:rsidRPr="00E7266B" w:rsidRDefault="009E06E9" w:rsidP="009E06E9">
      <w:pPr>
        <w:pStyle w:val="Default"/>
        <w:tabs>
          <w:tab w:val="left" w:pos="567"/>
        </w:tabs>
        <w:jc w:val="both"/>
        <w:rPr>
          <w:color w:val="000000" w:themeColor="text1"/>
          <w:sz w:val="30"/>
          <w:szCs w:val="30"/>
        </w:rPr>
      </w:pPr>
      <w:r w:rsidRPr="00E7266B">
        <w:rPr>
          <w:sz w:val="30"/>
          <w:szCs w:val="30"/>
        </w:rPr>
        <w:t xml:space="preserve">        Продолжается обслуживание населения</w:t>
      </w:r>
      <w:r w:rsidRPr="00E7266B">
        <w:rPr>
          <w:color w:val="FF0000"/>
          <w:sz w:val="30"/>
          <w:szCs w:val="30"/>
        </w:rPr>
        <w:t xml:space="preserve"> </w:t>
      </w:r>
      <w:r w:rsidRPr="00E7266B">
        <w:rPr>
          <w:color w:val="000000" w:themeColor="text1"/>
          <w:sz w:val="30"/>
          <w:szCs w:val="30"/>
        </w:rPr>
        <w:t>59-ти</w:t>
      </w:r>
      <w:r w:rsidRPr="00E7266B">
        <w:rPr>
          <w:color w:val="FF0000"/>
          <w:sz w:val="30"/>
          <w:szCs w:val="30"/>
        </w:rPr>
        <w:t xml:space="preserve"> </w:t>
      </w:r>
      <w:r w:rsidRPr="00E7266B">
        <w:rPr>
          <w:sz w:val="30"/>
          <w:szCs w:val="30"/>
        </w:rPr>
        <w:t>отдаленных малонаселенных деревень с помощью услуг библиобуса</w:t>
      </w:r>
      <w:r>
        <w:rPr>
          <w:sz w:val="30"/>
          <w:szCs w:val="30"/>
        </w:rPr>
        <w:t>,</w:t>
      </w:r>
      <w:r w:rsidRPr="00E7266B">
        <w:rPr>
          <w:sz w:val="30"/>
          <w:szCs w:val="30"/>
        </w:rPr>
        <w:t xml:space="preserve"> </w:t>
      </w:r>
      <w:r w:rsidRPr="00E7266B">
        <w:rPr>
          <w:sz w:val="30"/>
          <w:szCs w:val="30"/>
          <w:lang w:val="be-BY"/>
        </w:rPr>
        <w:t>привлечено к чтению 589 читателей</w:t>
      </w:r>
      <w:r>
        <w:rPr>
          <w:sz w:val="30"/>
          <w:szCs w:val="30"/>
          <w:lang w:val="be-BY"/>
        </w:rPr>
        <w:t xml:space="preserve"> из сельской местности</w:t>
      </w:r>
      <w:r w:rsidRPr="00E7266B">
        <w:rPr>
          <w:sz w:val="30"/>
          <w:szCs w:val="30"/>
          <w:lang w:val="be-BY"/>
        </w:rPr>
        <w:t xml:space="preserve">. </w:t>
      </w:r>
      <w:r>
        <w:rPr>
          <w:sz w:val="30"/>
          <w:szCs w:val="30"/>
          <w:lang w:val="be-BY"/>
        </w:rPr>
        <w:t xml:space="preserve">Организовано 2 пункта выдачи литературы на базе </w:t>
      </w:r>
      <w:r w:rsidRPr="00E7266B">
        <w:rPr>
          <w:sz w:val="30"/>
          <w:szCs w:val="30"/>
          <w:lang w:val="be-BY"/>
        </w:rPr>
        <w:t xml:space="preserve">УО </w:t>
      </w:r>
      <w:r w:rsidR="0032744D">
        <w:rPr>
          <w:sz w:val="30"/>
          <w:szCs w:val="30"/>
          <w:lang w:val="be-BY"/>
        </w:rPr>
        <w:t>“</w:t>
      </w:r>
      <w:r w:rsidRPr="00E7266B">
        <w:rPr>
          <w:sz w:val="30"/>
          <w:szCs w:val="30"/>
          <w:lang w:val="be-BY"/>
        </w:rPr>
        <w:t xml:space="preserve">Городокский государственный аграрно-технический колледж” и ОАО </w:t>
      </w:r>
      <w:r w:rsidR="0032744D">
        <w:rPr>
          <w:sz w:val="30"/>
          <w:szCs w:val="30"/>
          <w:lang w:val="be-BY"/>
        </w:rPr>
        <w:t>“</w:t>
      </w:r>
      <w:r w:rsidRPr="00E7266B">
        <w:rPr>
          <w:sz w:val="30"/>
          <w:szCs w:val="30"/>
          <w:lang w:val="be-BY"/>
        </w:rPr>
        <w:t>Птицефабрика Городок”</w:t>
      </w:r>
      <w:r>
        <w:rPr>
          <w:sz w:val="30"/>
          <w:szCs w:val="30"/>
          <w:lang w:val="be-BY"/>
        </w:rPr>
        <w:t>.</w:t>
      </w:r>
      <w:r w:rsidRPr="00E7266B">
        <w:rPr>
          <w:sz w:val="30"/>
          <w:szCs w:val="30"/>
          <w:lang w:val="be-BY"/>
        </w:rPr>
        <w:t xml:space="preserve"> </w:t>
      </w:r>
    </w:p>
    <w:p w:rsidR="009E06E9" w:rsidRPr="00E7266B" w:rsidRDefault="009E06E9" w:rsidP="009E06E9">
      <w:pPr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 w:rsidRPr="00E7266B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    В структуру  ГУК «Центр традиционной культуры и народного творчества Городокского района» входит Дом ремёсел и фольклора, автоклуб, Езерищенский  горпоселковый  Дом культуры, 8 сельских домов культуры, 3 сельских клуба и 3 клуба-библиотеки. </w:t>
      </w:r>
    </w:p>
    <w:p w:rsidR="009E06E9" w:rsidRPr="00E7266B" w:rsidRDefault="009E06E9" w:rsidP="009E06E9">
      <w:pPr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     </w:t>
      </w:r>
      <w:r w:rsidRPr="00185263">
        <w:rPr>
          <w:rFonts w:ascii="Times New Roman" w:eastAsia="Calibri" w:hAnsi="Times New Roman" w:cs="Times New Roman"/>
          <w:sz w:val="30"/>
          <w:szCs w:val="30"/>
        </w:rPr>
        <w:t>В структурных подразделениях Центра была организована работа 103 клубных формирований, 56 из которых детские. Всего в кружках и коллективах любительского творчества занимается  856  человек, из них 449  детей</w:t>
      </w: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185263">
        <w:rPr>
          <w:rFonts w:ascii="Times New Roman" w:eastAsia="Calibri" w:hAnsi="Times New Roman" w:cs="Times New Roman"/>
          <w:sz w:val="30"/>
          <w:szCs w:val="30"/>
        </w:rPr>
        <w:t>подростков. 10</w:t>
      </w: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коллективов имеют звание «народный».</w:t>
      </w:r>
    </w:p>
    <w:p w:rsidR="009E06E9" w:rsidRPr="00185263" w:rsidRDefault="009E06E9" w:rsidP="009E06E9">
      <w:pPr>
        <w:jc w:val="both"/>
        <w:rPr>
          <w:rFonts w:ascii="Times New Roman" w:eastAsia="Calibri" w:hAnsi="Times New Roman" w:cs="Times New Roman"/>
          <w:color w:val="auto"/>
          <w:sz w:val="30"/>
          <w:szCs w:val="30"/>
        </w:rPr>
      </w:pP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      За 11 месяцев </w:t>
      </w:r>
      <w:r>
        <w:rPr>
          <w:rFonts w:ascii="Times New Roman" w:eastAsia="Calibri" w:hAnsi="Times New Roman" w:cs="Times New Roman"/>
          <w:sz w:val="30"/>
          <w:szCs w:val="30"/>
        </w:rPr>
        <w:t>2019</w:t>
      </w: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года </w:t>
      </w:r>
      <w:r w:rsidRPr="00185263">
        <w:rPr>
          <w:rFonts w:ascii="Times New Roman" w:eastAsia="Calibri" w:hAnsi="Times New Roman" w:cs="Times New Roman"/>
          <w:color w:val="auto"/>
          <w:sz w:val="30"/>
          <w:szCs w:val="30"/>
        </w:rPr>
        <w:t xml:space="preserve">проведено </w:t>
      </w:r>
      <w:r>
        <w:rPr>
          <w:rFonts w:ascii="Times New Roman" w:eastAsia="Calibri" w:hAnsi="Times New Roman" w:cs="Times New Roman"/>
          <w:color w:val="auto"/>
          <w:sz w:val="30"/>
          <w:szCs w:val="30"/>
        </w:rPr>
        <w:t>12 районных конкурсов и</w:t>
      </w:r>
      <w:r w:rsidRPr="00185263">
        <w:rPr>
          <w:rFonts w:ascii="Times New Roman" w:eastAsia="Calibri" w:hAnsi="Times New Roman" w:cs="Times New Roman"/>
          <w:color w:val="auto"/>
          <w:sz w:val="30"/>
          <w:szCs w:val="30"/>
        </w:rPr>
        <w:t xml:space="preserve"> 3637 м</w:t>
      </w:r>
      <w:r>
        <w:rPr>
          <w:rFonts w:ascii="Times New Roman" w:eastAsia="Calibri" w:hAnsi="Times New Roman" w:cs="Times New Roman"/>
          <w:color w:val="auto"/>
          <w:sz w:val="30"/>
          <w:szCs w:val="30"/>
        </w:rPr>
        <w:t>ероприятий, которые посетило 91</w:t>
      </w:r>
      <w:r w:rsidRPr="00185263">
        <w:rPr>
          <w:rFonts w:ascii="Times New Roman" w:eastAsia="Calibri" w:hAnsi="Times New Roman" w:cs="Times New Roman"/>
          <w:color w:val="auto"/>
          <w:sz w:val="30"/>
          <w:szCs w:val="30"/>
        </w:rPr>
        <w:t xml:space="preserve">207 человек. Большое внимание уделялось концертному обслуживанию сельского населения.  </w:t>
      </w:r>
      <w:r>
        <w:rPr>
          <w:rFonts w:ascii="Times New Roman" w:eastAsia="Calibri" w:hAnsi="Times New Roman" w:cs="Times New Roman"/>
          <w:color w:val="auto"/>
          <w:sz w:val="30"/>
          <w:szCs w:val="30"/>
        </w:rPr>
        <w:t>В сельских населенных пунктах п</w:t>
      </w:r>
      <w:r w:rsidRPr="00185263">
        <w:rPr>
          <w:rFonts w:ascii="Times New Roman" w:eastAsia="Calibri" w:hAnsi="Times New Roman" w:cs="Times New Roman"/>
          <w:color w:val="auto"/>
          <w:sz w:val="30"/>
          <w:szCs w:val="30"/>
        </w:rPr>
        <w:t>роведено 741 концерт, 36 праздников деревень.</w:t>
      </w:r>
    </w:p>
    <w:p w:rsidR="009E06E9" w:rsidRDefault="009E06E9" w:rsidP="009E06E9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7266B">
        <w:rPr>
          <w:rFonts w:ascii="Times New Roman" w:eastAsia="Calibri" w:hAnsi="Times New Roman" w:cs="Times New Roman"/>
          <w:sz w:val="30"/>
          <w:szCs w:val="30"/>
        </w:rPr>
        <w:t xml:space="preserve">      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В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</w:t>
      </w:r>
      <w:r w:rsidRPr="002607EB">
        <w:rPr>
          <w:rFonts w:ascii="Times New Roman" w:eastAsia="Times New Roman" w:hAnsi="Times New Roman" w:cs="Times New Roman"/>
          <w:b/>
          <w:i/>
          <w:sz w:val="30"/>
          <w:szCs w:val="30"/>
          <w:lang w:val="be-BY"/>
        </w:rPr>
        <w:t>Городокско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val="be-BY"/>
        </w:rPr>
        <w:t>м городском</w:t>
      </w:r>
      <w:r w:rsidRPr="002607EB">
        <w:rPr>
          <w:rFonts w:ascii="Times New Roman" w:eastAsia="Times New Roman" w:hAnsi="Times New Roman" w:cs="Times New Roman"/>
          <w:b/>
          <w:i/>
          <w:sz w:val="30"/>
          <w:szCs w:val="30"/>
          <w:lang w:val="be-BY"/>
        </w:rPr>
        <w:t xml:space="preserve"> Дом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val="be-BY"/>
        </w:rPr>
        <w:t>е</w:t>
      </w:r>
      <w:r w:rsidRPr="002607EB">
        <w:rPr>
          <w:rFonts w:ascii="Times New Roman" w:eastAsia="Times New Roman" w:hAnsi="Times New Roman" w:cs="Times New Roman"/>
          <w:b/>
          <w:i/>
          <w:sz w:val="30"/>
          <w:szCs w:val="30"/>
          <w:lang w:val="be-BY"/>
        </w:rPr>
        <w:t xml:space="preserve"> ремесел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б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ыло проведено 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>265 мероприятий, из них около 99 выставок, произведений народного творчества и декоративно-прикладного искусства, свыше 100 мастер-классов, лекций, лекций-бесед</w:t>
      </w:r>
      <w:r w:rsidRPr="00E7266B">
        <w:rPr>
          <w:rFonts w:ascii="Times New Roman" w:eastAsia="Times New Roman" w:hAnsi="Times New Roman" w:cs="Times New Roman"/>
          <w:i/>
          <w:sz w:val="30"/>
          <w:szCs w:val="30"/>
        </w:rPr>
        <w:t xml:space="preserve">  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по традиционным ремеслам Городокщины. </w:t>
      </w:r>
    </w:p>
    <w:p w:rsidR="009E06E9" w:rsidRDefault="009E06E9" w:rsidP="009E06E9">
      <w:pPr>
        <w:tabs>
          <w:tab w:val="left" w:pos="991"/>
        </w:tabs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Населению города и района для обучения предлагалось 14 направлений традиционного белорусского ремесла: гончарство, ткачество, вытинанка, соломоплетение, вышивка, лозоплетение, резьба по дереву, народный костюм, игрушка-свистулька, ткачество пояса, роспись по ткани, дереву и стеклу, шитье из лоскутков, инситное искусство, белорусская кукла. </w:t>
      </w:r>
    </w:p>
    <w:p w:rsidR="009E06E9" w:rsidRPr="00E7266B" w:rsidRDefault="009E06E9" w:rsidP="009E06E9">
      <w:pPr>
        <w:tabs>
          <w:tab w:val="left" w:pos="991"/>
        </w:tabs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Мастерами Дома ремесел </w:t>
      </w:r>
      <w:r>
        <w:rPr>
          <w:rFonts w:ascii="Times New Roman" w:eastAsia="Times New Roman" w:hAnsi="Times New Roman" w:cs="Times New Roman"/>
          <w:sz w:val="30"/>
          <w:szCs w:val="30"/>
        </w:rPr>
        <w:t>проводилась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 работа по возрождению традиций белорусской батлейки. В течение 2019 года было проведено около 30 театрализованных представлений с участием кукол.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</w:t>
      </w:r>
    </w:p>
    <w:p w:rsidR="009E06E9" w:rsidRPr="00E7266B" w:rsidRDefault="009E06E9" w:rsidP="009E06E9">
      <w:pPr>
        <w:tabs>
          <w:tab w:val="left" w:pos="567"/>
          <w:tab w:val="left" w:pos="6804"/>
        </w:tabs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      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За 11 месяцев 2019 года фонды </w:t>
      </w:r>
      <w:r w:rsidRPr="00223589">
        <w:rPr>
          <w:rFonts w:ascii="Times New Roman" w:eastAsia="Times New Roman" w:hAnsi="Times New Roman" w:cs="Times New Roman"/>
          <w:b/>
          <w:i/>
          <w:sz w:val="30"/>
          <w:szCs w:val="30"/>
        </w:rPr>
        <w:t>музея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 пополнились на 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>609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 предмет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>ов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>, из них 4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>1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6 предметов основного фонда и 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>193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 предмет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>а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 фонда научно – вспомогательных материалов.</w:t>
      </w:r>
    </w:p>
    <w:p w:rsidR="009E06E9" w:rsidRPr="00E7266B" w:rsidRDefault="009E06E9" w:rsidP="00B635C3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7266B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sz w:val="30"/>
          <w:szCs w:val="30"/>
        </w:rPr>
        <w:t>В 2019 году п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>роведено 85 экскурсий, 65 мероприятий и 2 лекции. На экскурсиях побывали 1086 человек, количество участников музейных мероприятий и лекций составило 1516 человек, из них 1217 - платные посетители.</w:t>
      </w:r>
    </w:p>
    <w:p w:rsidR="009E06E9" w:rsidRPr="00E7266B" w:rsidRDefault="009E06E9" w:rsidP="009E06E9">
      <w:pPr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За прошедший период</w:t>
      </w:r>
      <w:r w:rsidRPr="00E7266B">
        <w:rPr>
          <w:rFonts w:ascii="Times New Roman" w:eastAsia="Times New Roman" w:hAnsi="Times New Roman" w:cs="Times New Roman"/>
          <w:sz w:val="30"/>
          <w:szCs w:val="30"/>
        </w:rPr>
        <w:t xml:space="preserve"> 2019 года музей посетили 5312 человек, в том числе экспозиции и выставки – 3796. </w:t>
      </w:r>
    </w:p>
    <w:p w:rsidR="009E06E9" w:rsidRPr="00E7266B" w:rsidRDefault="009E06E9" w:rsidP="009E06E9">
      <w:pPr>
        <w:tabs>
          <w:tab w:val="left" w:pos="567"/>
          <w:tab w:val="left" w:pos="6804"/>
        </w:tabs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     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>В 2019 году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были проведены текущие ремонты Варховского, Пальминского, 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Бычихинского 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и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Веремеевск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ого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сельск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их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Дом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ов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культуры на сумму 4746,28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рублей,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выделенны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>х</w:t>
      </w:r>
      <w:r w:rsidRPr="00E7266B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управлением по труду, занятости и социальной защите Городокского райисполкома.</w:t>
      </w:r>
      <w:r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За счет собственных средств выполнен текущий ремонт водопроводных и канализационных сетей в Езерищенском горпоселковом Доме культуры на сумму 3806 рублей.  На приобретение технического оборудования в текущем году израсходовано 12384 рубля, музыкальных инструментов  - 8868 белорусских рублей. </w:t>
      </w:r>
    </w:p>
    <w:p w:rsidR="009E06E9" w:rsidRPr="00A91E5E" w:rsidRDefault="009E06E9" w:rsidP="009E06E9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 w:rsidRPr="00A91E5E">
        <w:rPr>
          <w:rFonts w:ascii="Times New Roman" w:hAnsi="Times New Roman"/>
          <w:b/>
          <w:sz w:val="30"/>
          <w:szCs w:val="30"/>
        </w:rPr>
        <w:t>В 2020 году</w:t>
      </w:r>
      <w:r w:rsidRPr="00A91E5E">
        <w:rPr>
          <w:rFonts w:ascii="Times New Roman" w:hAnsi="Times New Roman"/>
          <w:sz w:val="30"/>
          <w:szCs w:val="30"/>
        </w:rPr>
        <w:t xml:space="preserve"> продолжится работа по поддержке традиционной культуры, художественного образования, охраны памятников историко-культурного наследия, обеспечени</w:t>
      </w:r>
      <w:r>
        <w:rPr>
          <w:rFonts w:ascii="Times New Roman" w:hAnsi="Times New Roman"/>
          <w:sz w:val="30"/>
          <w:szCs w:val="30"/>
        </w:rPr>
        <w:t>ю</w:t>
      </w:r>
      <w:r w:rsidRPr="00A91E5E">
        <w:rPr>
          <w:rFonts w:ascii="Times New Roman" w:hAnsi="Times New Roman"/>
          <w:sz w:val="30"/>
          <w:szCs w:val="30"/>
        </w:rPr>
        <w:t xml:space="preserve"> функционирования и развития культуры в сельской местности, наращиванию внебюджетных доходов, у</w:t>
      </w:r>
      <w:r w:rsidRPr="00A91E5E">
        <w:rPr>
          <w:rFonts w:ascii="Times New Roman" w:hAnsi="Times New Roman"/>
          <w:sz w:val="28"/>
          <w:szCs w:val="28"/>
        </w:rPr>
        <w:t>креплению материально – технической базы учреждений 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9E06E9" w:rsidRDefault="009E06E9" w:rsidP="009E06E9"/>
    <w:p w:rsidR="000F7008" w:rsidRPr="00CB7CDA" w:rsidRDefault="007B4EC9" w:rsidP="00CB7CDA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F308C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В сфере образования</w:t>
      </w:r>
      <w:r w:rsidR="00253FBB" w:rsidRPr="00CF308C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. </w:t>
      </w:r>
      <w:r w:rsidR="000F7008" w:rsidRPr="00CF308C">
        <w:rPr>
          <w:rFonts w:ascii="Times New Roman" w:hAnsi="Times New Roman" w:cs="Times New Roman"/>
          <w:color w:val="auto"/>
          <w:sz w:val="30"/>
          <w:szCs w:val="30"/>
        </w:rPr>
        <w:t>Образовательная сеть района представлена 17</w:t>
      </w:r>
      <w:r w:rsidR="000F7008" w:rsidRPr="00CB7CDA">
        <w:rPr>
          <w:rFonts w:ascii="Times New Roman" w:hAnsi="Times New Roman" w:cs="Times New Roman"/>
          <w:sz w:val="30"/>
          <w:szCs w:val="30"/>
        </w:rPr>
        <w:t xml:space="preserve"> учреждениями: 6 учреждений дошкольного образования,  5 средних школ, 3 учебно-педагогических комплекса, Центр коррекционно-развивающего обучения и реабилитации, Социально-педагогический центр детей и молодёжи, Городокский районный центр детей и молодёжи.</w:t>
      </w:r>
    </w:p>
    <w:p w:rsidR="00CB7CDA" w:rsidRPr="00CB7CDA" w:rsidRDefault="0042424F" w:rsidP="00CB7CDA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2019 году в</w:t>
      </w:r>
      <w:r w:rsidR="00CB7CDA" w:rsidRPr="00CB7CDA">
        <w:rPr>
          <w:rFonts w:ascii="Times New Roman" w:hAnsi="Times New Roman" w:cs="Times New Roman"/>
          <w:sz w:val="30"/>
          <w:szCs w:val="30"/>
        </w:rPr>
        <w:t>ыполняются показатели Государственной программы «Образование и молодёжная политика» на 2016-2020 годы: «Доля воспитателей, имеющих образование по направлению «Педагогика детства»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(план</w:t>
      </w:r>
      <w:r w:rsidR="00CB7CDA">
        <w:rPr>
          <w:rFonts w:ascii="Times New Roman" w:hAnsi="Times New Roman" w:cs="Times New Roman"/>
          <w:sz w:val="30"/>
          <w:szCs w:val="30"/>
        </w:rPr>
        <w:t xml:space="preserve"> – </w:t>
      </w:r>
      <w:r w:rsidR="00CB7CDA" w:rsidRPr="00CB7CDA">
        <w:rPr>
          <w:rFonts w:ascii="Times New Roman" w:hAnsi="Times New Roman" w:cs="Times New Roman"/>
          <w:sz w:val="30"/>
          <w:szCs w:val="30"/>
        </w:rPr>
        <w:t>54</w:t>
      </w:r>
      <w:r w:rsidR="00CB7CDA">
        <w:rPr>
          <w:rFonts w:ascii="Times New Roman" w:hAnsi="Times New Roman" w:cs="Times New Roman"/>
          <w:sz w:val="30"/>
          <w:szCs w:val="30"/>
        </w:rPr>
        <w:t>%</w:t>
      </w:r>
      <w:r w:rsidR="00CB7CDA" w:rsidRPr="00CB7CDA">
        <w:rPr>
          <w:rFonts w:ascii="Times New Roman" w:hAnsi="Times New Roman" w:cs="Times New Roman"/>
          <w:sz w:val="30"/>
          <w:szCs w:val="30"/>
        </w:rPr>
        <w:t>, факт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-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62%), доля воспитателей с высшей и первой квалификационной категории (план</w:t>
      </w:r>
      <w:r w:rsidR="00CB7CDA">
        <w:rPr>
          <w:rFonts w:ascii="Times New Roman" w:hAnsi="Times New Roman" w:cs="Times New Roman"/>
          <w:sz w:val="30"/>
          <w:szCs w:val="30"/>
        </w:rPr>
        <w:t xml:space="preserve"> -50,9%,</w:t>
      </w:r>
      <w:r w:rsidR="00CB7CDA" w:rsidRPr="00CB7CDA">
        <w:rPr>
          <w:rFonts w:ascii="Times New Roman" w:hAnsi="Times New Roman" w:cs="Times New Roman"/>
          <w:sz w:val="30"/>
          <w:szCs w:val="30"/>
        </w:rPr>
        <w:t xml:space="preserve"> факт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-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52,2</w:t>
      </w:r>
      <w:r w:rsidR="00CB7CDA">
        <w:rPr>
          <w:rFonts w:ascii="Times New Roman" w:hAnsi="Times New Roman" w:cs="Times New Roman"/>
          <w:sz w:val="30"/>
          <w:szCs w:val="30"/>
        </w:rPr>
        <w:t>%</w:t>
      </w:r>
      <w:r w:rsidR="00CB7CDA" w:rsidRPr="00CB7CDA">
        <w:rPr>
          <w:rFonts w:ascii="Times New Roman" w:hAnsi="Times New Roman" w:cs="Times New Roman"/>
          <w:sz w:val="30"/>
          <w:szCs w:val="30"/>
        </w:rPr>
        <w:t xml:space="preserve">), оснащенность учреждений дошкольного образования средствами обучения </w:t>
      </w:r>
      <w:r w:rsidR="00CB7CDA">
        <w:rPr>
          <w:rFonts w:ascii="Times New Roman" w:hAnsi="Times New Roman" w:cs="Times New Roman"/>
          <w:sz w:val="30"/>
          <w:szCs w:val="30"/>
        </w:rPr>
        <w:t>(</w:t>
      </w:r>
      <w:r w:rsidR="00CB7CDA" w:rsidRPr="00CB7CDA">
        <w:rPr>
          <w:rFonts w:ascii="Times New Roman" w:hAnsi="Times New Roman" w:cs="Times New Roman"/>
          <w:sz w:val="30"/>
          <w:szCs w:val="30"/>
        </w:rPr>
        <w:t>план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-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80,8%, факт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-</w:t>
      </w:r>
      <w:r w:rsidR="00CB7CDA">
        <w:rPr>
          <w:rFonts w:ascii="Times New Roman" w:hAnsi="Times New Roman" w:cs="Times New Roman"/>
          <w:sz w:val="30"/>
          <w:szCs w:val="30"/>
        </w:rPr>
        <w:t xml:space="preserve"> </w:t>
      </w:r>
      <w:r w:rsidR="00CB7CDA" w:rsidRPr="00CB7CDA">
        <w:rPr>
          <w:rFonts w:ascii="Times New Roman" w:hAnsi="Times New Roman" w:cs="Times New Roman"/>
          <w:sz w:val="30"/>
          <w:szCs w:val="30"/>
        </w:rPr>
        <w:t>85,6%</w:t>
      </w:r>
      <w:r w:rsidR="00CB7CDA">
        <w:rPr>
          <w:rFonts w:ascii="Times New Roman" w:hAnsi="Times New Roman" w:cs="Times New Roman"/>
          <w:sz w:val="30"/>
          <w:szCs w:val="30"/>
        </w:rPr>
        <w:t>)</w:t>
      </w:r>
      <w:r w:rsidR="00CB7CDA" w:rsidRPr="00CB7CD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B7CDA" w:rsidRPr="00CB7CDA" w:rsidRDefault="00CB7CDA" w:rsidP="00CB7CDA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 xml:space="preserve">По итогам 2018-2019 года процент качества </w:t>
      </w:r>
      <w:r>
        <w:rPr>
          <w:rFonts w:ascii="Times New Roman" w:hAnsi="Times New Roman" w:cs="Times New Roman"/>
          <w:sz w:val="30"/>
          <w:szCs w:val="30"/>
        </w:rPr>
        <w:t xml:space="preserve">обучения </w:t>
      </w:r>
      <w:r w:rsidRPr="00CB7CDA">
        <w:rPr>
          <w:rFonts w:ascii="Times New Roman" w:hAnsi="Times New Roman" w:cs="Times New Roman"/>
          <w:sz w:val="30"/>
          <w:szCs w:val="30"/>
        </w:rPr>
        <w:t xml:space="preserve">составил </w:t>
      </w:r>
      <w:r w:rsidR="0042424F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CB7CDA">
        <w:rPr>
          <w:rFonts w:ascii="Times New Roman" w:hAnsi="Times New Roman" w:cs="Times New Roman"/>
          <w:sz w:val="30"/>
          <w:szCs w:val="30"/>
        </w:rPr>
        <w:t>35</w:t>
      </w:r>
      <w:r>
        <w:rPr>
          <w:rFonts w:ascii="Times New Roman" w:hAnsi="Times New Roman" w:cs="Times New Roman"/>
          <w:sz w:val="30"/>
          <w:szCs w:val="30"/>
        </w:rPr>
        <w:t xml:space="preserve"> процентов</w:t>
      </w:r>
      <w:r w:rsidRPr="00CB7CDA">
        <w:rPr>
          <w:rFonts w:ascii="Times New Roman" w:hAnsi="Times New Roman" w:cs="Times New Roman"/>
          <w:sz w:val="30"/>
          <w:szCs w:val="30"/>
        </w:rPr>
        <w:t>, сред</w:t>
      </w:r>
      <w:r w:rsidR="00A95304">
        <w:rPr>
          <w:rFonts w:ascii="Times New Roman" w:hAnsi="Times New Roman" w:cs="Times New Roman"/>
          <w:sz w:val="30"/>
          <w:szCs w:val="30"/>
        </w:rPr>
        <w:t>ний балл успеваемости -7 баллов.</w:t>
      </w:r>
      <w:r w:rsidRPr="00CB7CDA">
        <w:rPr>
          <w:rFonts w:ascii="Times New Roman" w:hAnsi="Times New Roman" w:cs="Times New Roman"/>
          <w:sz w:val="30"/>
          <w:szCs w:val="30"/>
        </w:rPr>
        <w:t xml:space="preserve"> 124 учащихся закончили учебный год на 9,10 баллов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CB7CDA">
        <w:rPr>
          <w:rFonts w:ascii="Times New Roman" w:hAnsi="Times New Roman" w:cs="Times New Roman"/>
          <w:sz w:val="30"/>
          <w:szCs w:val="30"/>
        </w:rPr>
        <w:t xml:space="preserve"> Из 205 учащихся, завершивших обуч</w:t>
      </w:r>
      <w:r w:rsidR="0042424F">
        <w:rPr>
          <w:rFonts w:ascii="Times New Roman" w:hAnsi="Times New Roman" w:cs="Times New Roman"/>
          <w:sz w:val="30"/>
          <w:szCs w:val="30"/>
        </w:rPr>
        <w:t>ение на второй ступени обучения,</w:t>
      </w:r>
      <w:r w:rsidRPr="00CB7CDA">
        <w:rPr>
          <w:rFonts w:ascii="Times New Roman" w:hAnsi="Times New Roman" w:cs="Times New Roman"/>
          <w:sz w:val="30"/>
          <w:szCs w:val="30"/>
        </w:rPr>
        <w:t xml:space="preserve"> 11 </w:t>
      </w:r>
      <w:proofErr w:type="gramStart"/>
      <w:r w:rsidRPr="00CB7CDA">
        <w:rPr>
          <w:rFonts w:ascii="Times New Roman" w:hAnsi="Times New Roman" w:cs="Times New Roman"/>
          <w:sz w:val="30"/>
          <w:szCs w:val="30"/>
        </w:rPr>
        <w:t>вручены  свидетельства</w:t>
      </w:r>
      <w:proofErr w:type="gramEnd"/>
      <w:r w:rsidRPr="00CB7CDA">
        <w:rPr>
          <w:rFonts w:ascii="Times New Roman" w:hAnsi="Times New Roman" w:cs="Times New Roman"/>
          <w:sz w:val="30"/>
          <w:szCs w:val="30"/>
        </w:rPr>
        <w:t xml:space="preserve"> об общем базовом образовании с отличием </w:t>
      </w:r>
      <w:r w:rsidR="00CB7CE3">
        <w:rPr>
          <w:rFonts w:ascii="Times New Roman" w:hAnsi="Times New Roman" w:cs="Times New Roman"/>
          <w:sz w:val="30"/>
          <w:szCs w:val="30"/>
        </w:rPr>
        <w:t>(с</w:t>
      </w:r>
      <w:r w:rsidRPr="00CB7CDA">
        <w:rPr>
          <w:rFonts w:ascii="Times New Roman" w:hAnsi="Times New Roman" w:cs="Times New Roman"/>
          <w:sz w:val="30"/>
          <w:szCs w:val="30"/>
        </w:rPr>
        <w:t>редняя школа №1 г.Городка</w:t>
      </w:r>
      <w:r w:rsidR="00CB7CE3">
        <w:rPr>
          <w:rFonts w:ascii="Times New Roman" w:hAnsi="Times New Roman" w:cs="Times New Roman"/>
          <w:sz w:val="30"/>
          <w:szCs w:val="30"/>
        </w:rPr>
        <w:t xml:space="preserve"> </w:t>
      </w:r>
      <w:r w:rsidRPr="00CB7CDA">
        <w:rPr>
          <w:rFonts w:ascii="Times New Roman" w:hAnsi="Times New Roman" w:cs="Times New Roman"/>
          <w:sz w:val="30"/>
          <w:szCs w:val="30"/>
        </w:rPr>
        <w:t>-</w:t>
      </w:r>
      <w:r w:rsidR="00CB7CE3">
        <w:rPr>
          <w:rFonts w:ascii="Times New Roman" w:hAnsi="Times New Roman" w:cs="Times New Roman"/>
          <w:sz w:val="30"/>
          <w:szCs w:val="30"/>
        </w:rPr>
        <w:t xml:space="preserve"> </w:t>
      </w:r>
      <w:r w:rsidRPr="00CB7CDA">
        <w:rPr>
          <w:rFonts w:ascii="Times New Roman" w:hAnsi="Times New Roman" w:cs="Times New Roman"/>
          <w:sz w:val="30"/>
          <w:szCs w:val="30"/>
        </w:rPr>
        <w:t>10</w:t>
      </w:r>
      <w:r w:rsidR="00CB7CE3">
        <w:rPr>
          <w:rFonts w:ascii="Times New Roman" w:hAnsi="Times New Roman" w:cs="Times New Roman"/>
          <w:sz w:val="30"/>
          <w:szCs w:val="30"/>
        </w:rPr>
        <w:t xml:space="preserve"> и с</w:t>
      </w:r>
      <w:r w:rsidRPr="00CB7CDA">
        <w:rPr>
          <w:rFonts w:ascii="Times New Roman" w:hAnsi="Times New Roman" w:cs="Times New Roman"/>
          <w:sz w:val="30"/>
          <w:szCs w:val="30"/>
        </w:rPr>
        <w:t>редняя школа №2 г.Городка</w:t>
      </w:r>
      <w:r w:rsidR="00CB7CE3">
        <w:rPr>
          <w:rFonts w:ascii="Times New Roman" w:hAnsi="Times New Roman" w:cs="Times New Roman"/>
          <w:sz w:val="30"/>
          <w:szCs w:val="30"/>
        </w:rPr>
        <w:t xml:space="preserve"> –</w:t>
      </w:r>
      <w:r w:rsidRPr="00CB7CDA">
        <w:rPr>
          <w:rFonts w:ascii="Times New Roman" w:hAnsi="Times New Roman" w:cs="Times New Roman"/>
          <w:sz w:val="30"/>
          <w:szCs w:val="30"/>
        </w:rPr>
        <w:t xml:space="preserve"> 1</w:t>
      </w:r>
      <w:r w:rsidR="00CB7CE3">
        <w:rPr>
          <w:rFonts w:ascii="Times New Roman" w:hAnsi="Times New Roman" w:cs="Times New Roman"/>
          <w:sz w:val="30"/>
          <w:szCs w:val="30"/>
        </w:rPr>
        <w:t>)</w:t>
      </w:r>
      <w:r w:rsidRPr="00CB7CDA">
        <w:rPr>
          <w:rFonts w:ascii="Times New Roman" w:hAnsi="Times New Roman" w:cs="Times New Roman"/>
          <w:sz w:val="30"/>
          <w:szCs w:val="30"/>
        </w:rPr>
        <w:t>. 8 учащимся школ, закончившим обучение на третьей ступени, вручены аттестаты особого образца с награждением золотой, серебряной медалью.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lastRenderedPageBreak/>
        <w:t xml:space="preserve">По результатам централизованного тестирования район занял 7 место в области </w:t>
      </w:r>
      <w:r w:rsidRPr="003E59AD">
        <w:rPr>
          <w:rFonts w:ascii="Times New Roman" w:hAnsi="Times New Roman" w:cs="Times New Roman"/>
          <w:i/>
          <w:sz w:val="30"/>
          <w:szCs w:val="30"/>
        </w:rPr>
        <w:t>(</w:t>
      </w:r>
      <w:r w:rsidR="003E59AD" w:rsidRPr="003E59AD">
        <w:rPr>
          <w:rFonts w:ascii="Times New Roman" w:hAnsi="Times New Roman" w:cs="Times New Roman"/>
          <w:i/>
          <w:sz w:val="30"/>
          <w:szCs w:val="30"/>
        </w:rPr>
        <w:t xml:space="preserve">справочно: </w:t>
      </w:r>
      <w:r w:rsidRPr="003E59AD">
        <w:rPr>
          <w:rFonts w:ascii="Times New Roman" w:hAnsi="Times New Roman" w:cs="Times New Roman"/>
          <w:i/>
          <w:sz w:val="30"/>
          <w:szCs w:val="30"/>
        </w:rPr>
        <w:t>2018</w:t>
      </w:r>
      <w:r w:rsidR="003E59AD">
        <w:rPr>
          <w:rFonts w:ascii="Times New Roman" w:hAnsi="Times New Roman" w:cs="Times New Roman"/>
          <w:i/>
          <w:sz w:val="30"/>
          <w:szCs w:val="30"/>
        </w:rPr>
        <w:t xml:space="preserve"> год – </w:t>
      </w:r>
      <w:r w:rsidRPr="003E59AD">
        <w:rPr>
          <w:rFonts w:ascii="Times New Roman" w:hAnsi="Times New Roman" w:cs="Times New Roman"/>
          <w:i/>
          <w:sz w:val="30"/>
          <w:szCs w:val="30"/>
        </w:rPr>
        <w:t>8</w:t>
      </w:r>
      <w:r w:rsidR="003E59AD">
        <w:rPr>
          <w:rFonts w:ascii="Times New Roman" w:hAnsi="Times New Roman" w:cs="Times New Roman"/>
          <w:i/>
          <w:sz w:val="30"/>
          <w:szCs w:val="30"/>
        </w:rPr>
        <w:t xml:space="preserve"> место</w:t>
      </w:r>
      <w:r w:rsidRPr="003E59AD">
        <w:rPr>
          <w:rFonts w:ascii="Times New Roman" w:hAnsi="Times New Roman" w:cs="Times New Roman"/>
          <w:i/>
          <w:sz w:val="30"/>
          <w:szCs w:val="30"/>
        </w:rPr>
        <w:t>).</w:t>
      </w:r>
      <w:r w:rsidR="001A1DA8">
        <w:rPr>
          <w:rFonts w:ascii="Times New Roman" w:hAnsi="Times New Roman" w:cs="Times New Roman"/>
          <w:sz w:val="30"/>
          <w:szCs w:val="30"/>
        </w:rPr>
        <w:t xml:space="preserve"> Учащийся «С</w:t>
      </w:r>
      <w:r w:rsidRPr="00CB7CDA">
        <w:rPr>
          <w:rFonts w:ascii="Times New Roman" w:hAnsi="Times New Roman" w:cs="Times New Roman"/>
          <w:sz w:val="30"/>
          <w:szCs w:val="30"/>
        </w:rPr>
        <w:t>редней школы №1</w:t>
      </w:r>
      <w:r w:rsidR="001A1DA8">
        <w:rPr>
          <w:rFonts w:ascii="Times New Roman" w:hAnsi="Times New Roman" w:cs="Times New Roman"/>
          <w:sz w:val="30"/>
          <w:szCs w:val="30"/>
        </w:rPr>
        <w:t>»</w:t>
      </w:r>
      <w:r w:rsidRPr="00CB7CDA">
        <w:rPr>
          <w:rFonts w:ascii="Times New Roman" w:hAnsi="Times New Roman" w:cs="Times New Roman"/>
          <w:sz w:val="30"/>
          <w:szCs w:val="30"/>
        </w:rPr>
        <w:t xml:space="preserve"> г.Городка получил 100 баллов на централизованном тестировании по физике. По итогам выступлений на третьем (областном) этапе республиканской олимпиады учащиеся получили 6 дипломов.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>Для организации образовательного процесса в 2019 году приобретены компьютерные классы на сумму 45 тыс.рублей в Среднюю школу №1 г.Городка, Бычихинскую среднюю школу, Вышедскую детский сад-среднюю школу, в 6 учреждений дошкольного образования, оборудовано 2 класса робототехники</w:t>
      </w:r>
      <w:r w:rsidR="003E59AD">
        <w:rPr>
          <w:rFonts w:ascii="Times New Roman" w:hAnsi="Times New Roman" w:cs="Times New Roman"/>
          <w:sz w:val="30"/>
          <w:szCs w:val="30"/>
        </w:rPr>
        <w:t xml:space="preserve"> </w:t>
      </w:r>
      <w:r w:rsidRPr="00CB7CDA">
        <w:rPr>
          <w:rFonts w:ascii="Times New Roman" w:hAnsi="Times New Roman" w:cs="Times New Roman"/>
          <w:sz w:val="30"/>
          <w:szCs w:val="30"/>
        </w:rPr>
        <w:t>(14 ноутбуков и наборы конструкторов «Лего», 3-</w:t>
      </w:r>
      <w:r w:rsidRPr="00CB7CDA">
        <w:rPr>
          <w:rFonts w:ascii="Times New Roman" w:hAnsi="Times New Roman" w:cs="Times New Roman"/>
          <w:sz w:val="30"/>
          <w:szCs w:val="30"/>
          <w:lang w:val="en-US"/>
        </w:rPr>
        <w:t>D</w:t>
      </w:r>
      <w:r w:rsidRPr="00CB7CDA">
        <w:rPr>
          <w:rFonts w:ascii="Times New Roman" w:hAnsi="Times New Roman" w:cs="Times New Roman"/>
          <w:sz w:val="30"/>
          <w:szCs w:val="30"/>
        </w:rPr>
        <w:t xml:space="preserve"> принтер) на сумму 14,5 тыс.рублей. В 7 учреждениях образования внедряются сервисы «Электронный журнал». Использование сети Интернет позволяет учреждениям образования создать собственное информационное пространство, самостоятельно обеспечить себя необходимой информацией, расширяет возможности участия учащихся, педагогов  в дистанционных конкурсах, олимпиадах. 556 учащихся стали участниками дистанционных  конкурсов и олимпиад, 205- победителями.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>В 2019 году воспитанники центра коррекционно-развиваюшего обучения и реабилитации по результатам участия в областном этапе республиканского конкурса «Вясёлкавы карагод» в номинации «Декоративно-прикладное искусство» наг</w:t>
      </w:r>
      <w:r w:rsidR="003E59AD">
        <w:rPr>
          <w:rFonts w:ascii="Times New Roman" w:hAnsi="Times New Roman" w:cs="Times New Roman"/>
          <w:sz w:val="30"/>
          <w:szCs w:val="30"/>
        </w:rPr>
        <w:t>раждены дипломом первой степени</w:t>
      </w:r>
      <w:r w:rsidRPr="00CB7CDA">
        <w:rPr>
          <w:rFonts w:ascii="Times New Roman" w:hAnsi="Times New Roman" w:cs="Times New Roman"/>
          <w:sz w:val="30"/>
          <w:szCs w:val="30"/>
        </w:rPr>
        <w:t>,  диплом второй степени на республиканском</w:t>
      </w:r>
      <w:r w:rsidR="003E59AD">
        <w:rPr>
          <w:rFonts w:ascii="Times New Roman" w:hAnsi="Times New Roman" w:cs="Times New Roman"/>
          <w:sz w:val="30"/>
          <w:szCs w:val="30"/>
        </w:rPr>
        <w:t xml:space="preserve"> этапе</w:t>
      </w:r>
      <w:r w:rsidRPr="00CB7CD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 xml:space="preserve"> В качестве опорного центра в организации единого воспитательного пространства района выступает центр детей и молодёжи. В центре организована работа 60 кружков -  702 учащихся. По итогам </w:t>
      </w:r>
      <w:proofErr w:type="gramStart"/>
      <w:r w:rsidRPr="00CB7CDA">
        <w:rPr>
          <w:rFonts w:ascii="Times New Roman" w:hAnsi="Times New Roman" w:cs="Times New Roman"/>
          <w:sz w:val="30"/>
          <w:szCs w:val="30"/>
        </w:rPr>
        <w:t>участия  в</w:t>
      </w:r>
      <w:proofErr w:type="gramEnd"/>
      <w:r w:rsidRPr="00CB7CDA">
        <w:rPr>
          <w:rFonts w:ascii="Times New Roman" w:hAnsi="Times New Roman" w:cs="Times New Roman"/>
          <w:sz w:val="30"/>
          <w:szCs w:val="30"/>
        </w:rPr>
        <w:t xml:space="preserve"> областных конкурса получено 34 диплома, по итогам республиканских - 9. Наибольшее количество дипломов за конкурсы экологической и интеллектуальной тематики.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 xml:space="preserve">Для обеспечения физического развития учащихся отделом по образованию проведена работа по закупке спортивного инвентаря. Обеспеченность спортивным инвентарём составляет 84,7%, в том числе лыжным инвентарём 100%. Для учащихся 8-ых классов Средней школы №1 г.Городка, Средней школы №2 г.Городка были организованы занятия по плаванию. К новому учебному году оборудованы комплексные площадки с искусственным покрытием в Езерищенской средней школе, Средней школе №1 г.Городка. 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>За период летней оздоровительной кампании 2019 года оздоровилось 1039 обучающихся, из них 435 детей в оздоровительных лагерях с круглосуточным пребыванием.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 xml:space="preserve">В 2019 году закончены работы по капитальному ремонту Езерищенской средней школы на сумму 476,8 тыс.рублей, проведен </w:t>
      </w:r>
      <w:r w:rsidRPr="00CB7CDA">
        <w:rPr>
          <w:rFonts w:ascii="Times New Roman" w:hAnsi="Times New Roman" w:cs="Times New Roman"/>
          <w:sz w:val="30"/>
          <w:szCs w:val="30"/>
        </w:rPr>
        <w:lastRenderedPageBreak/>
        <w:t>капитальный ремонт Езерищенского детского сада на сумму 190,8 тыс.рублей.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 xml:space="preserve">Для подвоза обучающихся приобретён автобус на сумму 109,8 тыс.рублей, автомобиль для подвоза продуктов на сумму 54,7 тыс.рублей. В рамках модернизации пищеблоков закуплено холодильное и технологическое оборудование, мебель, кухонная посуда, в учреждениях дошкольного образования установлена автоматизированная система по учёту и </w:t>
      </w:r>
      <w:proofErr w:type="gramStart"/>
      <w:r w:rsidRPr="00CB7CDA">
        <w:rPr>
          <w:rFonts w:ascii="Times New Roman" w:hAnsi="Times New Roman" w:cs="Times New Roman"/>
          <w:sz w:val="30"/>
          <w:szCs w:val="30"/>
        </w:rPr>
        <w:t>контролю  за</w:t>
      </w:r>
      <w:proofErr w:type="gramEnd"/>
      <w:r w:rsidRPr="00CB7CDA">
        <w:rPr>
          <w:rFonts w:ascii="Times New Roman" w:hAnsi="Times New Roman" w:cs="Times New Roman"/>
          <w:sz w:val="30"/>
          <w:szCs w:val="30"/>
        </w:rPr>
        <w:t xml:space="preserve"> качеством питания.</w:t>
      </w:r>
    </w:p>
    <w:p w:rsidR="00CB7CDA" w:rsidRPr="00CB7CDA" w:rsidRDefault="00CB7CDA" w:rsidP="003E59AD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B7CDA">
        <w:rPr>
          <w:rFonts w:ascii="Times New Roman" w:hAnsi="Times New Roman" w:cs="Times New Roman"/>
          <w:sz w:val="30"/>
          <w:szCs w:val="30"/>
        </w:rPr>
        <w:t>Для обеспечения безопасности жизнедеятельности учреждений установлены камеры наружного наблюдения  в Городокском районном центре детей и молодёжи.</w:t>
      </w:r>
    </w:p>
    <w:p w:rsidR="00CB7CDA" w:rsidRPr="00FA5122" w:rsidRDefault="00CB7CDA" w:rsidP="00CB7CDA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59AD">
        <w:rPr>
          <w:rFonts w:ascii="Times New Roman" w:hAnsi="Times New Roman" w:cs="Times New Roman"/>
          <w:b/>
          <w:sz w:val="30"/>
          <w:szCs w:val="30"/>
        </w:rPr>
        <w:t>В 2020 году</w:t>
      </w:r>
      <w:r w:rsidRPr="00CB7CDA">
        <w:rPr>
          <w:rFonts w:ascii="Times New Roman" w:hAnsi="Times New Roman" w:cs="Times New Roman"/>
          <w:sz w:val="30"/>
          <w:szCs w:val="30"/>
        </w:rPr>
        <w:t xml:space="preserve"> особое внимание будет уделено повышению качества образования, обеспечению полного охвата  и равного доступа детей к качественному дошкольному образованию, повышению уровня квалификации педагогов, сохранению и укреплению здоровья обучающихся, осуществлению государственной поддержки одарённых учащихся, учреждений образования, укреплению материально-технической базы учреждений образования, созданию безопасных условий.</w:t>
      </w:r>
      <w:r w:rsidR="007231D2">
        <w:rPr>
          <w:rFonts w:ascii="Times New Roman" w:hAnsi="Times New Roman" w:cs="Times New Roman"/>
          <w:sz w:val="30"/>
          <w:szCs w:val="30"/>
        </w:rPr>
        <w:t xml:space="preserve"> П</w:t>
      </w:r>
      <w:r w:rsidRPr="00CB7CDA">
        <w:rPr>
          <w:rFonts w:ascii="Times New Roman" w:hAnsi="Times New Roman" w:cs="Times New Roman"/>
          <w:sz w:val="30"/>
          <w:szCs w:val="30"/>
        </w:rPr>
        <w:t xml:space="preserve">ланируется обновление технологического оборудования для пищеблоков на сумму </w:t>
      </w:r>
      <w:r w:rsidRPr="00FA5122">
        <w:rPr>
          <w:rFonts w:ascii="Times New Roman" w:hAnsi="Times New Roman" w:cs="Times New Roman"/>
          <w:sz w:val="30"/>
          <w:szCs w:val="30"/>
        </w:rPr>
        <w:t>65 тыс.руб</w:t>
      </w:r>
      <w:r w:rsidR="00FA5122" w:rsidRPr="00FA5122">
        <w:rPr>
          <w:rFonts w:ascii="Times New Roman" w:hAnsi="Times New Roman" w:cs="Times New Roman"/>
          <w:sz w:val="30"/>
          <w:szCs w:val="30"/>
        </w:rPr>
        <w:t>лей</w:t>
      </w:r>
      <w:r w:rsidRPr="00FA5122">
        <w:rPr>
          <w:rFonts w:ascii="Times New Roman" w:hAnsi="Times New Roman" w:cs="Times New Roman"/>
          <w:sz w:val="30"/>
          <w:szCs w:val="30"/>
        </w:rPr>
        <w:t>, компьютерной техники в учреждения образования на сумму 35 тыс.руб</w:t>
      </w:r>
      <w:r w:rsidR="00FA5122" w:rsidRPr="00FA5122">
        <w:rPr>
          <w:rFonts w:ascii="Times New Roman" w:hAnsi="Times New Roman" w:cs="Times New Roman"/>
          <w:sz w:val="30"/>
          <w:szCs w:val="30"/>
        </w:rPr>
        <w:t>лей</w:t>
      </w:r>
      <w:r w:rsidRPr="00FA5122">
        <w:rPr>
          <w:rFonts w:ascii="Times New Roman" w:hAnsi="Times New Roman" w:cs="Times New Roman"/>
          <w:sz w:val="30"/>
          <w:szCs w:val="30"/>
        </w:rPr>
        <w:t>, укрепление МТБ дополнительного образования - 10 тыс.руб</w:t>
      </w:r>
      <w:r w:rsidR="00FA5122" w:rsidRPr="00FA5122">
        <w:rPr>
          <w:rFonts w:ascii="Times New Roman" w:hAnsi="Times New Roman" w:cs="Times New Roman"/>
          <w:sz w:val="30"/>
          <w:szCs w:val="30"/>
        </w:rPr>
        <w:t>лей</w:t>
      </w:r>
      <w:r w:rsidRPr="00FA5122">
        <w:rPr>
          <w:rFonts w:ascii="Times New Roman" w:hAnsi="Times New Roman" w:cs="Times New Roman"/>
          <w:sz w:val="30"/>
          <w:szCs w:val="30"/>
        </w:rPr>
        <w:t xml:space="preserve">, для обеспечения безопасности в учреждениях </w:t>
      </w:r>
      <w:proofErr w:type="gramStart"/>
      <w:r w:rsidRPr="00FA5122">
        <w:rPr>
          <w:rFonts w:ascii="Times New Roman" w:hAnsi="Times New Roman" w:cs="Times New Roman"/>
          <w:sz w:val="30"/>
          <w:szCs w:val="30"/>
        </w:rPr>
        <w:t>образования  -</w:t>
      </w:r>
      <w:proofErr w:type="gramEnd"/>
      <w:r w:rsidRPr="00FA5122">
        <w:rPr>
          <w:rFonts w:ascii="Times New Roman" w:hAnsi="Times New Roman" w:cs="Times New Roman"/>
          <w:sz w:val="30"/>
          <w:szCs w:val="30"/>
        </w:rPr>
        <w:t xml:space="preserve">  76 тыс.руб</w:t>
      </w:r>
      <w:r w:rsidR="00FA5122" w:rsidRPr="00FA5122">
        <w:rPr>
          <w:rFonts w:ascii="Times New Roman" w:hAnsi="Times New Roman" w:cs="Times New Roman"/>
          <w:sz w:val="30"/>
          <w:szCs w:val="30"/>
        </w:rPr>
        <w:t>лей</w:t>
      </w:r>
      <w:r w:rsidRPr="00FA5122">
        <w:rPr>
          <w:rFonts w:ascii="Times New Roman" w:hAnsi="Times New Roman" w:cs="Times New Roman"/>
          <w:sz w:val="30"/>
          <w:szCs w:val="30"/>
        </w:rPr>
        <w:t>, приобретение спортивного инвентаря 43</w:t>
      </w:r>
      <w:r w:rsidR="00CA134D">
        <w:rPr>
          <w:rFonts w:ascii="Times New Roman" w:hAnsi="Times New Roman" w:cs="Times New Roman"/>
          <w:sz w:val="30"/>
          <w:szCs w:val="30"/>
        </w:rPr>
        <w:t xml:space="preserve"> </w:t>
      </w:r>
      <w:r w:rsidRPr="00FA5122">
        <w:rPr>
          <w:rFonts w:ascii="Times New Roman" w:hAnsi="Times New Roman" w:cs="Times New Roman"/>
          <w:sz w:val="30"/>
          <w:szCs w:val="30"/>
        </w:rPr>
        <w:t>тыс.руб</w:t>
      </w:r>
      <w:r w:rsidR="00FA5122" w:rsidRPr="00FA5122">
        <w:rPr>
          <w:rFonts w:ascii="Times New Roman" w:hAnsi="Times New Roman" w:cs="Times New Roman"/>
          <w:sz w:val="30"/>
          <w:szCs w:val="30"/>
        </w:rPr>
        <w:t>лей</w:t>
      </w:r>
      <w:r w:rsidRPr="00FA5122">
        <w:rPr>
          <w:rFonts w:ascii="Times New Roman" w:hAnsi="Times New Roman" w:cs="Times New Roman"/>
          <w:sz w:val="30"/>
          <w:szCs w:val="30"/>
        </w:rPr>
        <w:t>. На капитальный ремонт учреждений образования выделено 500 тыс.руб</w:t>
      </w:r>
      <w:r w:rsidR="00FA5122" w:rsidRPr="00FA5122">
        <w:rPr>
          <w:rFonts w:ascii="Times New Roman" w:hAnsi="Times New Roman" w:cs="Times New Roman"/>
          <w:sz w:val="30"/>
          <w:szCs w:val="30"/>
        </w:rPr>
        <w:t>лей</w:t>
      </w:r>
      <w:r w:rsidRPr="00FA5122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0F7008" w:rsidRPr="00FA5122" w:rsidRDefault="000F7008" w:rsidP="00CB7CD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1E5E" w:rsidRPr="006951C4" w:rsidRDefault="00A91E5E" w:rsidP="00A91E5E">
      <w:pPr>
        <w:pStyle w:val="afe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FA1616">
        <w:rPr>
          <w:rFonts w:eastAsia="Calibri"/>
          <w:sz w:val="30"/>
          <w:szCs w:val="30"/>
          <w:lang w:eastAsia="en-US"/>
        </w:rPr>
        <w:t>Значительное внимание в районе уделяется вопросам развития</w:t>
      </w:r>
      <w:r w:rsidRPr="00FA1616">
        <w:rPr>
          <w:rFonts w:eastAsia="Calibri"/>
          <w:b/>
          <w:sz w:val="30"/>
          <w:szCs w:val="30"/>
          <w:lang w:eastAsia="en-US"/>
        </w:rPr>
        <w:t xml:space="preserve"> спорта.</w:t>
      </w:r>
      <w:r w:rsidRPr="00FA1616">
        <w:rPr>
          <w:sz w:val="30"/>
          <w:szCs w:val="30"/>
        </w:rPr>
        <w:t xml:space="preserve"> Для организации и проведения физкультурно-оздоровительной и</w:t>
      </w:r>
      <w:r w:rsidRPr="006951C4">
        <w:rPr>
          <w:sz w:val="30"/>
          <w:szCs w:val="30"/>
        </w:rPr>
        <w:t xml:space="preserve"> спортивно-массовой работы в районе имеется 120 спортивных сооружений, в том числе 1 городской стадион, 17 спортивных залов, из них 7 в городе, 10 в учреждениях образования, расположенных в сельской местности, 50 объектов физкультурно-оздоровительного назначения, 49 плоскостных спортивных сооружений (волейбольные, баскетбольные площадки, футбольные поля и др.), 3 стрелковых тира, лыжероллерная трасса (1,5, 3, 5 и 7,5 км). </w:t>
      </w:r>
    </w:p>
    <w:p w:rsidR="00A91E5E" w:rsidRPr="006951C4" w:rsidRDefault="00A91E5E" w:rsidP="00A91E5E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6951C4">
        <w:rPr>
          <w:rFonts w:ascii="Times New Roman" w:hAnsi="Times New Roman" w:cs="Times New Roman"/>
          <w:sz w:val="30"/>
          <w:szCs w:val="30"/>
          <w:shd w:val="clear" w:color="auto" w:fill="FFFFFF"/>
        </w:rPr>
        <w:t>В 2019 году построена мини-футбольная площадка с искусственным покрытием.</w:t>
      </w:r>
    </w:p>
    <w:p w:rsidR="00A91E5E" w:rsidRPr="006951C4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51C4">
        <w:rPr>
          <w:rFonts w:ascii="Times New Roman" w:eastAsia="Calibri" w:hAnsi="Times New Roman" w:cs="Times New Roman"/>
          <w:sz w:val="30"/>
          <w:szCs w:val="30"/>
        </w:rPr>
        <w:t xml:space="preserve">Систематически идет </w:t>
      </w:r>
      <w:proofErr w:type="gramStart"/>
      <w:r w:rsidRPr="006951C4">
        <w:rPr>
          <w:rFonts w:ascii="Times New Roman" w:eastAsia="Calibri" w:hAnsi="Times New Roman" w:cs="Times New Roman"/>
          <w:sz w:val="30"/>
          <w:szCs w:val="30"/>
        </w:rPr>
        <w:t>передача  учащихся</w:t>
      </w:r>
      <w:proofErr w:type="gramEnd"/>
      <w:r w:rsidRPr="006951C4">
        <w:rPr>
          <w:rFonts w:ascii="Times New Roman" w:eastAsia="Calibri" w:hAnsi="Times New Roman" w:cs="Times New Roman"/>
          <w:sz w:val="30"/>
          <w:szCs w:val="30"/>
        </w:rPr>
        <w:t xml:space="preserve"> в высшее звено подготовки, в 2019 году передано 6 воспитанников (1чел. в Могилевское УОР, 1 чел. в Витебское УОР, 1 чел. в ФК «Витебск», 1 чел. в ФК «Двина», 2 чел. в Академию футбола ФК «Витебск»).</w:t>
      </w:r>
    </w:p>
    <w:p w:rsidR="00A91E5E" w:rsidRPr="006951C4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51C4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 2019 году на развитие и укрепление материально-технической базы направлено 10,7 тыс.рублей, из них 8,7 </w:t>
      </w:r>
      <w:proofErr w:type="gramStart"/>
      <w:r w:rsidRPr="006951C4">
        <w:rPr>
          <w:rFonts w:ascii="Times New Roman" w:eastAsia="Calibri" w:hAnsi="Times New Roman" w:cs="Times New Roman"/>
          <w:sz w:val="30"/>
          <w:szCs w:val="30"/>
        </w:rPr>
        <w:t>тыс.рублей  –</w:t>
      </w:r>
      <w:proofErr w:type="gramEnd"/>
      <w:r w:rsidRPr="006951C4">
        <w:rPr>
          <w:rFonts w:ascii="Times New Roman" w:eastAsia="Calibri" w:hAnsi="Times New Roman" w:cs="Times New Roman"/>
          <w:sz w:val="30"/>
          <w:szCs w:val="30"/>
        </w:rPr>
        <w:t xml:space="preserve"> средства местного бюджета, 2,0 тыс.рублей - спонсорские средства. Приобретенный инвентарь предназначен для развития отделений биатлона, лыжных гонок и футбола.</w:t>
      </w:r>
    </w:p>
    <w:p w:rsidR="00A91E5E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51C4">
        <w:rPr>
          <w:rFonts w:ascii="Times New Roman" w:eastAsia="Calibri" w:hAnsi="Times New Roman" w:cs="Times New Roman"/>
          <w:sz w:val="30"/>
          <w:szCs w:val="30"/>
        </w:rPr>
        <w:t>Городокская ДЮСШ согласно календарю спортивно-массовых мероприятий принимает участие в областных соревнованиях по культивируемым видам спорта. Отделение лыжных гонок ежегодно принимает участие в республиканской спартакиаде среди ДЮСШ по лыжным гонкам, по бегу на лыжероллерах и кроссу. Учащиеся отделения легкой атлетики принимают участие в составе сборной области на республиканских первенствах.</w:t>
      </w:r>
    </w:p>
    <w:p w:rsidR="00A91E5E" w:rsidRPr="00873BAC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73BAC">
        <w:rPr>
          <w:rFonts w:ascii="Times New Roman" w:eastAsia="Calibri" w:hAnsi="Times New Roman" w:cs="Times New Roman"/>
          <w:sz w:val="30"/>
          <w:szCs w:val="30"/>
        </w:rPr>
        <w:t xml:space="preserve">В 2019 году в открытом Чемпионате и первенстве Витебской области по лыжным гонкам и по лыжероллерам и кроссу команда Городокского района заняла 1-ые места. </w:t>
      </w:r>
    </w:p>
    <w:p w:rsidR="00A91E5E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73BAC">
        <w:rPr>
          <w:rFonts w:ascii="Times New Roman" w:eastAsia="Calibri" w:hAnsi="Times New Roman" w:cs="Times New Roman"/>
          <w:sz w:val="30"/>
          <w:szCs w:val="30"/>
        </w:rPr>
        <w:t xml:space="preserve">В 2019 </w:t>
      </w:r>
      <w:r w:rsidR="00A96F5D">
        <w:rPr>
          <w:rFonts w:ascii="Times New Roman" w:eastAsia="Calibri" w:hAnsi="Times New Roman" w:cs="Times New Roman"/>
          <w:sz w:val="30"/>
          <w:szCs w:val="30"/>
        </w:rPr>
        <w:t xml:space="preserve">году </w:t>
      </w:r>
      <w:r w:rsidRPr="00873BAC">
        <w:rPr>
          <w:rFonts w:ascii="Times New Roman" w:eastAsia="Calibri" w:hAnsi="Times New Roman" w:cs="Times New Roman"/>
          <w:sz w:val="30"/>
          <w:szCs w:val="30"/>
        </w:rPr>
        <w:t>команда Городокской ДЮСШ являются победителями первенств Витебской области по лыжным гонкам. Команда Городокс</w:t>
      </w:r>
      <w:r w:rsidR="00A96F5D">
        <w:rPr>
          <w:rFonts w:ascii="Times New Roman" w:eastAsia="Calibri" w:hAnsi="Times New Roman" w:cs="Times New Roman"/>
          <w:sz w:val="30"/>
          <w:szCs w:val="30"/>
        </w:rPr>
        <w:t>к</w:t>
      </w:r>
      <w:r w:rsidRPr="00873BAC">
        <w:rPr>
          <w:rFonts w:ascii="Times New Roman" w:eastAsia="Calibri" w:hAnsi="Times New Roman" w:cs="Times New Roman"/>
          <w:sz w:val="30"/>
          <w:szCs w:val="30"/>
        </w:rPr>
        <w:t>ой спортивной школы заняла 2 место в первенстве ДЮСШ по футболу. Также команда заняла 3 место в первенстве Витебской области по футболу в программе «Олимпийские дни молодежи».</w:t>
      </w:r>
    </w:p>
    <w:p w:rsidR="00A91E5E" w:rsidRPr="00C57475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57475">
        <w:rPr>
          <w:rFonts w:ascii="Times New Roman" w:eastAsia="Calibri" w:hAnsi="Times New Roman" w:cs="Times New Roman"/>
          <w:sz w:val="30"/>
          <w:szCs w:val="30"/>
        </w:rPr>
        <w:t>Традиционными для нашего района стали соревнования «Городок</w:t>
      </w:r>
      <w:r>
        <w:rPr>
          <w:rFonts w:ascii="Times New Roman" w:eastAsia="Calibri" w:hAnsi="Times New Roman" w:cs="Times New Roman"/>
          <w:sz w:val="30"/>
          <w:szCs w:val="30"/>
        </w:rPr>
        <w:t xml:space="preserve">ская  лыжня», «Витебская лыжня» с августа 2019 года впервые прошел Открытый детский турнир  по </w:t>
      </w:r>
      <w:r w:rsidRPr="00C57475">
        <w:rPr>
          <w:rFonts w:ascii="Times New Roman" w:eastAsia="Calibri" w:hAnsi="Times New Roman" w:cs="Times New Roman"/>
          <w:sz w:val="30"/>
          <w:szCs w:val="30"/>
        </w:rPr>
        <w:t>футболу</w:t>
      </w:r>
      <w:r>
        <w:rPr>
          <w:rFonts w:ascii="Times New Roman" w:eastAsia="Calibri" w:hAnsi="Times New Roman" w:cs="Times New Roman"/>
          <w:sz w:val="30"/>
          <w:szCs w:val="30"/>
        </w:rPr>
        <w:t xml:space="preserve"> «Кубок Льва-2019</w:t>
      </w:r>
      <w:r w:rsidRPr="00C57475">
        <w:rPr>
          <w:rFonts w:ascii="Times New Roman" w:eastAsia="Calibri" w:hAnsi="Times New Roman" w:cs="Times New Roman"/>
          <w:sz w:val="30"/>
          <w:szCs w:val="30"/>
        </w:rPr>
        <w:t>»,   районный  туристический слет, чемпионаты и кубки района по волейболу, чемпионаты и первенства по футболу среди взрослых и детских команд, проведение велопробегов.</w:t>
      </w:r>
    </w:p>
    <w:p w:rsidR="00A91E5E" w:rsidRPr="00C57475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Для выявления лучших ежегодно проводится районная спартакиада среди предприятий, </w:t>
      </w:r>
      <w:r>
        <w:rPr>
          <w:rFonts w:ascii="Times New Roman" w:eastAsia="Calibri" w:hAnsi="Times New Roman" w:cs="Times New Roman"/>
          <w:sz w:val="30"/>
          <w:szCs w:val="30"/>
        </w:rPr>
        <w:t>организаций и учреждений. В 2019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году в летне</w:t>
      </w:r>
      <w:r>
        <w:rPr>
          <w:rFonts w:ascii="Times New Roman" w:eastAsia="Calibri" w:hAnsi="Times New Roman" w:cs="Times New Roman"/>
          <w:sz w:val="30"/>
          <w:szCs w:val="30"/>
        </w:rPr>
        <w:t>й спартакиаде приняло участие 12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команд.</w:t>
      </w:r>
    </w:p>
    <w:p w:rsidR="00A91E5E" w:rsidRPr="00C57475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Лучшими среди учреждений, предприятий и организаций стали: </w:t>
      </w:r>
      <w:r>
        <w:rPr>
          <w:rFonts w:ascii="Times New Roman" w:eastAsia="Calibri" w:hAnsi="Times New Roman" w:cs="Times New Roman"/>
          <w:sz w:val="30"/>
          <w:szCs w:val="30"/>
        </w:rPr>
        <w:t>УО «Городокский государственный аграрно-технический колледж»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- 1 ме</w:t>
      </w:r>
      <w:r w:rsidR="00A96F5D">
        <w:rPr>
          <w:rFonts w:ascii="Times New Roman" w:eastAsia="Calibri" w:hAnsi="Times New Roman" w:cs="Times New Roman"/>
          <w:sz w:val="30"/>
          <w:szCs w:val="30"/>
        </w:rPr>
        <w:t>сто; о</w:t>
      </w:r>
      <w:r>
        <w:rPr>
          <w:rFonts w:ascii="Times New Roman" w:eastAsia="Calibri" w:hAnsi="Times New Roman" w:cs="Times New Roman"/>
          <w:sz w:val="30"/>
          <w:szCs w:val="30"/>
        </w:rPr>
        <w:t>тдел внутренних дел Городокского райисполкома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- 2 м</w:t>
      </w:r>
      <w:r>
        <w:rPr>
          <w:rFonts w:ascii="Times New Roman" w:eastAsia="Calibri" w:hAnsi="Times New Roman" w:cs="Times New Roman"/>
          <w:sz w:val="30"/>
          <w:szCs w:val="30"/>
        </w:rPr>
        <w:t xml:space="preserve">есто; </w:t>
      </w:r>
      <w:r w:rsidR="00A96F5D">
        <w:rPr>
          <w:rFonts w:ascii="Times New Roman" w:eastAsia="Calibri" w:hAnsi="Times New Roman" w:cs="Times New Roman"/>
          <w:sz w:val="30"/>
          <w:szCs w:val="30"/>
        </w:rPr>
        <w:t>р</w:t>
      </w:r>
      <w:r>
        <w:rPr>
          <w:rFonts w:ascii="Times New Roman" w:eastAsia="Calibri" w:hAnsi="Times New Roman" w:cs="Times New Roman"/>
          <w:sz w:val="30"/>
          <w:szCs w:val="30"/>
        </w:rPr>
        <w:t>айонный отдел по чрезвычайным ситуациям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- 3 место.</w:t>
      </w:r>
    </w:p>
    <w:p w:rsidR="00A91E5E" w:rsidRPr="00C57475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57475">
        <w:rPr>
          <w:rFonts w:ascii="Times New Roman" w:eastAsia="Calibri" w:hAnsi="Times New Roman" w:cs="Times New Roman"/>
          <w:sz w:val="30"/>
          <w:szCs w:val="30"/>
        </w:rPr>
        <w:t>В зимней спартакиаде 2019 года 1 место заняла команда Воинск</w:t>
      </w:r>
      <w:r w:rsidR="00A96F5D">
        <w:rPr>
          <w:rFonts w:ascii="Times New Roman" w:eastAsia="Calibri" w:hAnsi="Times New Roman" w:cs="Times New Roman"/>
          <w:sz w:val="30"/>
          <w:szCs w:val="30"/>
        </w:rPr>
        <w:t>ой части,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2 место – </w:t>
      </w:r>
      <w:r w:rsidR="00A96F5D">
        <w:rPr>
          <w:rFonts w:ascii="Times New Roman" w:eastAsia="Calibri" w:hAnsi="Times New Roman" w:cs="Times New Roman"/>
          <w:sz w:val="30"/>
          <w:szCs w:val="30"/>
        </w:rPr>
        <w:t>о</w:t>
      </w:r>
      <w:r w:rsidRPr="00C57475">
        <w:rPr>
          <w:rFonts w:ascii="Times New Roman" w:eastAsia="Calibri" w:hAnsi="Times New Roman" w:cs="Times New Roman"/>
          <w:sz w:val="30"/>
          <w:szCs w:val="30"/>
        </w:rPr>
        <w:t>тдел по образованию</w:t>
      </w:r>
      <w:r w:rsidR="00A96F5D">
        <w:rPr>
          <w:rFonts w:ascii="Times New Roman" w:eastAsia="Calibri" w:hAnsi="Times New Roman" w:cs="Times New Roman"/>
          <w:sz w:val="30"/>
          <w:szCs w:val="30"/>
        </w:rPr>
        <w:t xml:space="preserve"> райисполкома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, 3 место – </w:t>
      </w:r>
      <w:r w:rsidR="00A96F5D">
        <w:rPr>
          <w:rFonts w:ascii="Times New Roman" w:eastAsia="Calibri" w:hAnsi="Times New Roman" w:cs="Times New Roman"/>
          <w:sz w:val="30"/>
          <w:szCs w:val="30"/>
        </w:rPr>
        <w:t>РКП «</w:t>
      </w:r>
      <w:r w:rsidRPr="00C57475">
        <w:rPr>
          <w:rFonts w:ascii="Times New Roman" w:eastAsia="Calibri" w:hAnsi="Times New Roman" w:cs="Times New Roman"/>
          <w:sz w:val="30"/>
          <w:szCs w:val="30"/>
        </w:rPr>
        <w:t>Центр утилизации авиационных средств поражения</w:t>
      </w:r>
      <w:r w:rsidR="00A96F5D">
        <w:rPr>
          <w:rFonts w:ascii="Times New Roman" w:eastAsia="Calibri" w:hAnsi="Times New Roman" w:cs="Times New Roman"/>
          <w:sz w:val="30"/>
          <w:szCs w:val="30"/>
        </w:rPr>
        <w:t>»</w:t>
      </w:r>
      <w:r w:rsidRPr="00C57475">
        <w:rPr>
          <w:rFonts w:ascii="Times New Roman" w:eastAsia="Calibri" w:hAnsi="Times New Roman" w:cs="Times New Roman"/>
          <w:sz w:val="30"/>
          <w:szCs w:val="30"/>
        </w:rPr>
        <w:t>.</w:t>
      </w:r>
    </w:p>
    <w:p w:rsidR="00A91E5E" w:rsidRPr="00C57475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57475">
        <w:rPr>
          <w:rFonts w:ascii="Times New Roman" w:eastAsia="Calibri" w:hAnsi="Times New Roman" w:cs="Times New Roman"/>
          <w:sz w:val="30"/>
          <w:szCs w:val="30"/>
        </w:rPr>
        <w:t>Взрослая команда «Детскосельский-Городок» ежегодно принимает участие в чемпионате Витебской области по футболу, который проводит</w:t>
      </w:r>
      <w:r>
        <w:rPr>
          <w:rFonts w:ascii="Times New Roman" w:eastAsia="Calibri" w:hAnsi="Times New Roman" w:cs="Times New Roman"/>
          <w:sz w:val="30"/>
          <w:szCs w:val="30"/>
        </w:rPr>
        <w:t>ся с мая по ноябрь месяц. В 2019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году </w:t>
      </w:r>
      <w:r>
        <w:rPr>
          <w:rFonts w:ascii="Times New Roman" w:eastAsia="Calibri" w:hAnsi="Times New Roman" w:cs="Times New Roman"/>
          <w:sz w:val="30"/>
          <w:szCs w:val="30"/>
        </w:rPr>
        <w:t xml:space="preserve">в Чемпионате области по мини-футболу </w:t>
      </w:r>
      <w:r w:rsidR="00A96F5D">
        <w:rPr>
          <w:rFonts w:ascii="Times New Roman" w:eastAsia="Calibri" w:hAnsi="Times New Roman" w:cs="Times New Roman"/>
          <w:sz w:val="30"/>
          <w:szCs w:val="30"/>
        </w:rPr>
        <w:t xml:space="preserve"> и футболу </w:t>
      </w:r>
      <w:r>
        <w:rPr>
          <w:rFonts w:ascii="Times New Roman" w:eastAsia="Calibri" w:hAnsi="Times New Roman" w:cs="Times New Roman"/>
          <w:sz w:val="30"/>
          <w:szCs w:val="30"/>
        </w:rPr>
        <w:t xml:space="preserve">команда заняла 3 место. В этом году команда впервые приняла участие в Кубке Республики Беларусь. </w:t>
      </w:r>
      <w:r w:rsidRPr="00C57475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A91E5E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57475">
        <w:rPr>
          <w:rFonts w:ascii="Times New Roman" w:eastAsia="Calibri" w:hAnsi="Times New Roman" w:cs="Times New Roman"/>
          <w:sz w:val="30"/>
          <w:szCs w:val="30"/>
        </w:rPr>
        <w:lastRenderedPageBreak/>
        <w:t>Ежегодно взрослая и детские хоккейные команды района участвуют в областных чемпионатах и соревнованиях среди детей и подростков «Золотая шайба». Детские команды «Луч» в областных соревнованиях по хоккею «Золотая шайба» с 2010 года ежегодно занимают призовые места. В 2017 году команда юношей 2001-2003 г.р. заняла 1 место на областных соревнованиях и 5 место на республиканских (такой же результат был и в 2016 г.) В 2018 и 2019 году команда юношей 2002-2004 г.р. на областных соревнованиях заняла 1 место.</w:t>
      </w:r>
    </w:p>
    <w:p w:rsidR="00A91E5E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F7D17">
        <w:rPr>
          <w:rFonts w:ascii="Times New Roman" w:eastAsia="Calibri" w:hAnsi="Times New Roman" w:cs="Times New Roman"/>
          <w:sz w:val="30"/>
          <w:szCs w:val="30"/>
        </w:rPr>
        <w:t xml:space="preserve">В 2019 году на международном турнире по УШУ памяти </w:t>
      </w:r>
      <w:r w:rsidR="00A96F5D">
        <w:rPr>
          <w:rFonts w:ascii="Times New Roman" w:eastAsia="Calibri" w:hAnsi="Times New Roman" w:cs="Times New Roman"/>
          <w:sz w:val="30"/>
          <w:szCs w:val="30"/>
        </w:rPr>
        <w:t xml:space="preserve">                              </w:t>
      </w:r>
      <w:r w:rsidRPr="00AF7D17">
        <w:rPr>
          <w:rFonts w:ascii="Times New Roman" w:eastAsia="Calibri" w:hAnsi="Times New Roman" w:cs="Times New Roman"/>
          <w:sz w:val="30"/>
          <w:szCs w:val="30"/>
        </w:rPr>
        <w:t>Д.Гвишиани, проводимом в г.Молодечно, Васильев Павел выполнил норматив мастера спорта Республики Беларусь по УШУ (саньда). На чемпионате Республики Беларусь в г.Минске Жабило Никита выполнил норматив мастера спорта Республики Беларусь по Вьет Во Дао.</w:t>
      </w:r>
    </w:p>
    <w:p w:rsidR="00A91E5E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К</w:t>
      </w:r>
      <w:r w:rsidRPr="00523A99">
        <w:rPr>
          <w:rFonts w:ascii="Times New Roman" w:eastAsia="Calibri" w:hAnsi="Times New Roman" w:cs="Times New Roman"/>
          <w:sz w:val="30"/>
          <w:szCs w:val="30"/>
        </w:rPr>
        <w:t xml:space="preserve">оманды района принимают участие в таких областных соревнованиях как «Сельские игры», принимают участие в «Славянском забеге» в г.Витебске, принимают участие в областных соревнованиях среди ветеранов физической культуры и </w:t>
      </w:r>
      <w:proofErr w:type="gramStart"/>
      <w:r w:rsidRPr="00523A99">
        <w:rPr>
          <w:rFonts w:ascii="Times New Roman" w:eastAsia="Calibri" w:hAnsi="Times New Roman" w:cs="Times New Roman"/>
          <w:sz w:val="30"/>
          <w:szCs w:val="30"/>
        </w:rPr>
        <w:t>спорта</w:t>
      </w:r>
      <w:proofErr w:type="gramEnd"/>
      <w:r w:rsidRPr="00523A99">
        <w:rPr>
          <w:rFonts w:ascii="Times New Roman" w:eastAsia="Calibri" w:hAnsi="Times New Roman" w:cs="Times New Roman"/>
          <w:sz w:val="30"/>
          <w:szCs w:val="30"/>
        </w:rPr>
        <w:t xml:space="preserve"> и пожилых людей. </w:t>
      </w:r>
    </w:p>
    <w:p w:rsidR="00A91E5E" w:rsidRDefault="00A91E5E" w:rsidP="00A91E5E">
      <w:pPr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августе 2019 года состоялась Республиканская спартакиада среди работников физической культуры, в составе команды Витебской области, Татьяна Кондратьева, соревнуясь в велосипедном туризме заняла 1 место.</w:t>
      </w:r>
    </w:p>
    <w:p w:rsidR="002540FF" w:rsidRPr="003954F8" w:rsidRDefault="002540FF" w:rsidP="002540FF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954F8">
        <w:rPr>
          <w:rFonts w:ascii="Times New Roman" w:hAnsi="Times New Roman" w:cs="Times New Roman"/>
          <w:b/>
          <w:sz w:val="30"/>
          <w:szCs w:val="30"/>
        </w:rPr>
        <w:t>В 2020 году</w:t>
      </w:r>
      <w:r>
        <w:rPr>
          <w:rFonts w:ascii="Times New Roman" w:hAnsi="Times New Roman" w:cs="Times New Roman"/>
          <w:sz w:val="30"/>
          <w:szCs w:val="30"/>
        </w:rPr>
        <w:t xml:space="preserve"> продолжится реализация мероприятий Государственной программы развития физической культуры и спорта в Республике Беларусь на 2016-2020 годы. </w:t>
      </w:r>
      <w:r w:rsidRPr="006951C4">
        <w:rPr>
          <w:rFonts w:ascii="Times New Roman" w:hAnsi="Times New Roman" w:cs="Times New Roman"/>
          <w:sz w:val="30"/>
          <w:szCs w:val="30"/>
        </w:rPr>
        <w:t>Основные задачи в области спорта: подготовка учащихся  и передача в высшее звено спортивного резерва для национальных и сборных команд по видам спорта, завоевания наибольшего количества призовых мест на областных и республиканских соревнованиях.</w:t>
      </w:r>
      <w:r>
        <w:rPr>
          <w:rFonts w:ascii="Times New Roman" w:hAnsi="Times New Roman" w:cs="Times New Roman"/>
          <w:sz w:val="30"/>
          <w:szCs w:val="30"/>
        </w:rPr>
        <w:t xml:space="preserve"> Н</w:t>
      </w:r>
      <w:r w:rsidRPr="003954F8">
        <w:rPr>
          <w:rFonts w:ascii="Times New Roman" w:hAnsi="Times New Roman" w:cs="Times New Roman"/>
          <w:color w:val="auto"/>
          <w:sz w:val="30"/>
          <w:szCs w:val="30"/>
        </w:rPr>
        <w:t>а 2020 год включено</w:t>
      </w:r>
      <w:r w:rsidRPr="003954F8">
        <w:rPr>
          <w:rFonts w:ascii="Times New Roman" w:hAnsi="Times New Roman" w:cs="Times New Roman"/>
          <w:sz w:val="30"/>
          <w:szCs w:val="30"/>
        </w:rPr>
        <w:t xml:space="preserve"> проведение открытых районных соревнований по греко-римской борьбе, УШУ, лыжным гонкам, мини-футболу с приглашением участников и команд из Российской Федерации, Прибалтики, Грузии.</w:t>
      </w:r>
    </w:p>
    <w:p w:rsidR="00075219" w:rsidRPr="003954F8" w:rsidRDefault="002A12E5" w:rsidP="00E02B7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Объекты </w:t>
      </w:r>
      <w:r w:rsidRPr="003954F8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сферы туризма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района - 2 гостиницы, 7 пунктов питания, 11 объектов придорожного сервиса, </w:t>
      </w:r>
      <w:r w:rsidR="0030134C"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>7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агроэкоусадеб, 8 домиков охотника и рыболова, 3 базы отдыха</w:t>
      </w:r>
      <w:r w:rsidR="00075219"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. Все объекты 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используются круглогодично. </w:t>
      </w:r>
    </w:p>
    <w:p w:rsidR="00D0027D" w:rsidRPr="003954F8" w:rsidRDefault="002A12E5" w:rsidP="00E02B70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Основными субъектами хозяйствования в сфере </w:t>
      </w:r>
      <w:r w:rsidR="0030134C"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предоставления туристических услуг 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в районе, они же основные поставщики экспорта туристических услуг, являются: ЧУП «Поозерье», ЗАО «Осотно», </w:t>
      </w:r>
      <w:r w:rsidR="0030134C"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УО «Городокский государственный 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>аграрно-технический колледж</w:t>
      </w:r>
      <w:r w:rsidR="0030134C"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>»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, </w:t>
      </w:r>
      <w:r w:rsidR="0030134C" w:rsidRPr="003954F8">
        <w:rPr>
          <w:rFonts w:ascii="Times New Roman" w:hAnsi="Times New Roman" w:cs="Times New Roman"/>
          <w:color w:val="auto"/>
          <w:sz w:val="30"/>
          <w:szCs w:val="30"/>
        </w:rPr>
        <w:t xml:space="preserve">ТОК «Лосвидо», </w:t>
      </w:r>
      <w:r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>районная организация БООР</w:t>
      </w:r>
      <w:r w:rsidR="0030134C" w:rsidRPr="003954F8">
        <w:rPr>
          <w:rFonts w:ascii="Times New Roman" w:eastAsia="Times New Roman" w:hAnsi="Times New Roman" w:cs="Times New Roman"/>
          <w:color w:val="auto"/>
          <w:sz w:val="30"/>
          <w:szCs w:val="30"/>
        </w:rPr>
        <w:t>,</w:t>
      </w:r>
      <w:r w:rsidR="0030134C" w:rsidRPr="003954F8">
        <w:rPr>
          <w:rFonts w:ascii="Times New Roman" w:hAnsi="Times New Roman" w:cs="Times New Roman"/>
          <w:color w:val="auto"/>
          <w:sz w:val="30"/>
          <w:szCs w:val="30"/>
        </w:rPr>
        <w:t xml:space="preserve"> ГСУСУ «Витебский областной центр олимпийского резерва по зимним видам спорта»</w:t>
      </w:r>
      <w:r w:rsidR="00D0027D" w:rsidRPr="003954F8">
        <w:rPr>
          <w:rFonts w:ascii="Times New Roman" w:hAnsi="Times New Roman" w:cs="Times New Roman"/>
          <w:color w:val="auto"/>
          <w:sz w:val="30"/>
          <w:szCs w:val="30"/>
        </w:rPr>
        <w:t>.</w:t>
      </w:r>
    </w:p>
    <w:p w:rsidR="003954F8" w:rsidRPr="00924C7F" w:rsidRDefault="003954F8" w:rsidP="003954F8">
      <w:pPr>
        <w:pStyle w:val="afe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924C7F">
        <w:rPr>
          <w:sz w:val="30"/>
          <w:szCs w:val="30"/>
        </w:rPr>
        <w:t xml:space="preserve">Большое значение в экспорте туристических услуг имеет туристическая деятельность на базе ГСУСУ «Витебский областной центр олимпийского резерва по зимним видам спорта». В Городке построена </w:t>
      </w:r>
      <w:r w:rsidRPr="00924C7F">
        <w:rPr>
          <w:sz w:val="30"/>
          <w:szCs w:val="30"/>
        </w:rPr>
        <w:lastRenderedPageBreak/>
        <w:t xml:space="preserve">новая современная освещенная лыжероллерная трасса с развитой инфраструктурой и центр подготовки спортсменов. На территории комплекса открыта благоустроенная гостиница «Спортивный городок». Здесь комфортные номера, конференц-зал, помещение для хранения инвентаря. Созданы комфортные условия для отдыха и занятия спортом. В 2019 году было принято 4547 человек (в том числе иностранных граждан – 1373 человек). </w:t>
      </w:r>
    </w:p>
    <w:p w:rsidR="003954F8" w:rsidRPr="003954F8" w:rsidRDefault="003954F8" w:rsidP="003954F8">
      <w:pPr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954F8">
        <w:rPr>
          <w:rFonts w:ascii="Times New Roman" w:hAnsi="Times New Roman" w:cs="Times New Roman"/>
          <w:sz w:val="30"/>
          <w:szCs w:val="30"/>
        </w:rPr>
        <w:t xml:space="preserve">В развитии спортивного туризма активную роль играет международный турнир по футболу «Кубок Льва». В 2019 году турнир прошел 23-25 августа с участием 6 команд из Беларуси, России и Грузии. </w:t>
      </w:r>
    </w:p>
    <w:p w:rsidR="003954F8" w:rsidRPr="003954F8" w:rsidRDefault="003954F8" w:rsidP="003954F8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954F8">
        <w:rPr>
          <w:rFonts w:ascii="Times New Roman" w:hAnsi="Times New Roman" w:cs="Times New Roman"/>
          <w:sz w:val="30"/>
          <w:szCs w:val="30"/>
        </w:rPr>
        <w:t xml:space="preserve">Важно отметить положительную деятельность по достижению  сводного целевого показателя. За январь-ноябрь 2019 года экспорт туристических услуг по району составил </w:t>
      </w:r>
      <w:r w:rsidR="00E917C4" w:rsidRPr="00E917C4">
        <w:rPr>
          <w:rFonts w:ascii="Times New Roman" w:hAnsi="Times New Roman" w:cs="Times New Roman"/>
          <w:color w:val="auto"/>
          <w:sz w:val="30"/>
          <w:szCs w:val="30"/>
        </w:rPr>
        <w:t>180,6</w:t>
      </w:r>
      <w:r w:rsidRPr="00E917C4">
        <w:rPr>
          <w:rFonts w:ascii="Times New Roman" w:hAnsi="Times New Roman" w:cs="Times New Roman"/>
          <w:color w:val="auto"/>
          <w:sz w:val="30"/>
          <w:szCs w:val="30"/>
        </w:rPr>
        <w:t xml:space="preserve"> тыс.долл.США или 15</w:t>
      </w:r>
      <w:r w:rsidR="00E917C4" w:rsidRPr="00E917C4">
        <w:rPr>
          <w:rFonts w:ascii="Times New Roman" w:hAnsi="Times New Roman" w:cs="Times New Roman"/>
          <w:color w:val="auto"/>
          <w:sz w:val="30"/>
          <w:szCs w:val="30"/>
        </w:rPr>
        <w:t>3,1</w:t>
      </w:r>
      <w:r w:rsidR="00E917C4">
        <w:rPr>
          <w:rFonts w:ascii="Times New Roman" w:hAnsi="Times New Roman" w:cs="Times New Roman"/>
          <w:color w:val="auto"/>
          <w:sz w:val="30"/>
          <w:szCs w:val="30"/>
        </w:rPr>
        <w:t xml:space="preserve"> процент</w:t>
      </w:r>
      <w:r w:rsidRPr="003954F8">
        <w:rPr>
          <w:rFonts w:ascii="Times New Roman" w:hAnsi="Times New Roman" w:cs="Times New Roman"/>
          <w:sz w:val="30"/>
          <w:szCs w:val="30"/>
        </w:rPr>
        <w:t xml:space="preserve"> к аналогичному периоду 2018 года.</w:t>
      </w:r>
    </w:p>
    <w:p w:rsidR="003954F8" w:rsidRPr="003954F8" w:rsidRDefault="003954F8" w:rsidP="003954F8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954F8">
        <w:rPr>
          <w:rFonts w:ascii="Times New Roman" w:hAnsi="Times New Roman" w:cs="Times New Roman"/>
          <w:b/>
          <w:sz w:val="30"/>
          <w:szCs w:val="30"/>
        </w:rPr>
        <w:t>В  2020</w:t>
      </w:r>
      <w:proofErr w:type="gramEnd"/>
      <w:r w:rsidRPr="003954F8">
        <w:rPr>
          <w:rFonts w:ascii="Times New Roman" w:hAnsi="Times New Roman" w:cs="Times New Roman"/>
          <w:b/>
          <w:sz w:val="30"/>
          <w:szCs w:val="30"/>
        </w:rPr>
        <w:t xml:space="preserve"> год</w:t>
      </w:r>
      <w:r>
        <w:rPr>
          <w:rFonts w:ascii="Times New Roman" w:hAnsi="Times New Roman" w:cs="Times New Roman"/>
          <w:b/>
          <w:sz w:val="30"/>
          <w:szCs w:val="30"/>
        </w:rPr>
        <w:t>у</w:t>
      </w:r>
      <w:r w:rsidRPr="003954F8">
        <w:rPr>
          <w:rFonts w:ascii="Times New Roman" w:hAnsi="Times New Roman" w:cs="Times New Roman"/>
          <w:sz w:val="30"/>
          <w:szCs w:val="30"/>
        </w:rPr>
        <w:t xml:space="preserve"> по развитию туризма в районе </w:t>
      </w:r>
      <w:r w:rsidRPr="003954F8">
        <w:rPr>
          <w:rFonts w:ascii="Times New Roman" w:hAnsi="Times New Roman" w:cs="Times New Roman"/>
          <w:spacing w:val="-4"/>
          <w:sz w:val="30"/>
          <w:szCs w:val="30"/>
        </w:rPr>
        <w:t xml:space="preserve">продолжается работа по: </w:t>
      </w:r>
      <w:r w:rsidRPr="003954F8">
        <w:rPr>
          <w:rFonts w:ascii="Times New Roman" w:hAnsi="Times New Roman" w:cs="Times New Roman"/>
          <w:spacing w:val="-10"/>
          <w:sz w:val="30"/>
          <w:szCs w:val="30"/>
        </w:rPr>
        <w:t xml:space="preserve">повышению качества обслуживания в объектах туристической индустрии; </w:t>
      </w:r>
      <w:r w:rsidRPr="003954F8">
        <w:rPr>
          <w:rFonts w:ascii="Times New Roman" w:hAnsi="Times New Roman" w:cs="Times New Roman"/>
          <w:spacing w:val="-4"/>
          <w:sz w:val="30"/>
          <w:szCs w:val="30"/>
        </w:rPr>
        <w:t xml:space="preserve">подготовке, переподготовке и повышению квалификации кадров в соответствии с приоритетными направлениями развития туризма; развитию оздоровительного туризма, </w:t>
      </w:r>
      <w:r w:rsidRPr="003954F8">
        <w:rPr>
          <w:rFonts w:ascii="Times New Roman" w:hAnsi="Times New Roman" w:cs="Times New Roman"/>
          <w:spacing w:val="-6"/>
          <w:sz w:val="30"/>
          <w:szCs w:val="30"/>
        </w:rPr>
        <w:t xml:space="preserve">развитию агро- и экотуризма; </w:t>
      </w:r>
      <w:r w:rsidRPr="003954F8">
        <w:rPr>
          <w:rFonts w:ascii="Times New Roman" w:hAnsi="Times New Roman" w:cs="Times New Roman"/>
          <w:sz w:val="30"/>
          <w:szCs w:val="30"/>
        </w:rPr>
        <w:t>ра</w:t>
      </w:r>
      <w:r w:rsidRPr="003954F8">
        <w:rPr>
          <w:rFonts w:ascii="Times New Roman" w:hAnsi="Times New Roman" w:cs="Times New Roman"/>
          <w:spacing w:val="-4"/>
          <w:sz w:val="30"/>
          <w:szCs w:val="30"/>
        </w:rPr>
        <w:t xml:space="preserve">звитию и модернизации инфраструктуры туристических объектов.  </w:t>
      </w:r>
    </w:p>
    <w:p w:rsidR="00AD6494" w:rsidRPr="00E11CDB" w:rsidRDefault="00AD6494" w:rsidP="00E02B70">
      <w:pPr>
        <w:tabs>
          <w:tab w:val="left" w:pos="0"/>
          <w:tab w:val="left" w:pos="567"/>
        </w:tabs>
        <w:jc w:val="both"/>
        <w:rPr>
          <w:rFonts w:ascii="Times New Roman" w:eastAsia="Calibri" w:hAnsi="Times New Roman"/>
          <w:color w:val="FF0000"/>
          <w:sz w:val="30"/>
          <w:szCs w:val="30"/>
          <w:lang w:eastAsia="en-US"/>
        </w:rPr>
      </w:pPr>
    </w:p>
    <w:p w:rsidR="00D871C8" w:rsidRPr="00E11CDB" w:rsidRDefault="007C4D06" w:rsidP="00D871C8">
      <w:p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color w:val="FF0000"/>
          <w:sz w:val="30"/>
          <w:szCs w:val="30"/>
        </w:rPr>
      </w:pPr>
      <w:r w:rsidRPr="00E11CDB">
        <w:rPr>
          <w:rFonts w:ascii="Times New Roman" w:eastAsia="Calibri" w:hAnsi="Times New Roman"/>
          <w:b/>
          <w:color w:val="FF0000"/>
          <w:sz w:val="30"/>
          <w:szCs w:val="30"/>
          <w:lang w:eastAsia="en-US"/>
        </w:rPr>
        <w:tab/>
      </w:r>
      <w:r w:rsidR="00D871C8" w:rsidRPr="00C92F9D">
        <w:rPr>
          <w:rFonts w:ascii="Times New Roman" w:eastAsia="Calibri" w:hAnsi="Times New Roman"/>
          <w:b/>
          <w:color w:val="000000" w:themeColor="text1"/>
          <w:sz w:val="30"/>
          <w:szCs w:val="30"/>
          <w:lang w:eastAsia="en-US"/>
        </w:rPr>
        <w:t>Информационно-разъяснительную и идеологическую работу</w:t>
      </w:r>
      <w:r w:rsidR="00D871C8" w:rsidRPr="00C92F9D">
        <w:rPr>
          <w:rFonts w:ascii="Times New Roman" w:eastAsia="Calibri" w:hAnsi="Times New Roman"/>
          <w:color w:val="000000" w:themeColor="text1"/>
          <w:sz w:val="30"/>
          <w:szCs w:val="30"/>
          <w:lang w:eastAsia="en-US"/>
        </w:rPr>
        <w:t xml:space="preserve"> </w:t>
      </w:r>
      <w:r w:rsidR="00D871C8" w:rsidRPr="00C92F9D">
        <w:rPr>
          <w:rFonts w:ascii="Times New Roman" w:hAnsi="Times New Roman"/>
          <w:color w:val="000000" w:themeColor="text1"/>
          <w:sz w:val="30"/>
          <w:szCs w:val="30"/>
        </w:rPr>
        <w:t>в трудовых коллективах и по месту жительства граждан осуществляет 65</w:t>
      </w:r>
      <w:r w:rsidR="00D871C8" w:rsidRPr="00C92F9D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информационно-пропагандистских групп. Налажена </w:t>
      </w:r>
      <w:r w:rsidR="00D871C8" w:rsidRPr="00D273A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координация деятельности общественных объединений и политических партий. </w:t>
      </w:r>
      <w:r w:rsidR="00D871C8" w:rsidRPr="00D273AD">
        <w:rPr>
          <w:rFonts w:ascii="Times New Roman" w:eastAsia="Calibri" w:hAnsi="Times New Roman" w:cs="Times New Roman"/>
          <w:color w:val="auto"/>
          <w:sz w:val="30"/>
          <w:szCs w:val="30"/>
          <w:lang w:eastAsia="en-US"/>
        </w:rPr>
        <w:t xml:space="preserve"> </w:t>
      </w:r>
    </w:p>
    <w:p w:rsidR="00D871C8" w:rsidRPr="00B937F6" w:rsidRDefault="00D871C8" w:rsidP="00D871C8">
      <w:pPr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E11CDB">
        <w:rPr>
          <w:rFonts w:ascii="Times New Roman" w:eastAsia="Times New Roman" w:hAnsi="Times New Roman" w:cs="Times New Roman"/>
          <w:color w:val="FF0000"/>
          <w:sz w:val="30"/>
          <w:szCs w:val="30"/>
        </w:rPr>
        <w:tab/>
      </w:r>
      <w:r w:rsidRPr="00D273AD">
        <w:rPr>
          <w:rFonts w:ascii="Times New Roman" w:eastAsia="Times New Roman" w:hAnsi="Times New Roman" w:cs="Times New Roman"/>
          <w:color w:val="auto"/>
          <w:sz w:val="30"/>
          <w:szCs w:val="30"/>
        </w:rPr>
        <w:t>Продолжается работа по расширению профсоюзного движения. За 11 месяце</w:t>
      </w:r>
      <w:r>
        <w:rPr>
          <w:rFonts w:ascii="Times New Roman" w:eastAsia="Times New Roman" w:hAnsi="Times New Roman" w:cs="Times New Roman"/>
          <w:color w:val="auto"/>
          <w:sz w:val="30"/>
          <w:szCs w:val="30"/>
        </w:rPr>
        <w:t>в текущего года при содействии р</w:t>
      </w:r>
      <w:r w:rsidRPr="00D273AD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айонного объединения профсоюзов создано </w:t>
      </w:r>
      <w:r w:rsidRPr="00B937F6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4 первичные организации, в том числе 3 в частном секторе экономики: ЧТУП «Гамматранс», ООО «Капитал Профи» и ОДО «Психологические реабилитационный центр МИРВЧ».</w:t>
      </w:r>
    </w:p>
    <w:p w:rsidR="00D871C8" w:rsidRPr="00D273AD" w:rsidRDefault="00D871C8" w:rsidP="00D871C8">
      <w:pPr>
        <w:tabs>
          <w:tab w:val="left" w:pos="567"/>
        </w:tabs>
        <w:jc w:val="both"/>
        <w:rPr>
          <w:rFonts w:ascii="Times New Roman" w:hAnsi="Times New Roman"/>
          <w:color w:val="auto"/>
          <w:sz w:val="30"/>
          <w:szCs w:val="30"/>
        </w:rPr>
      </w:pPr>
      <w:r w:rsidRPr="00E11CDB">
        <w:rPr>
          <w:rFonts w:ascii="Times New Roman" w:hAnsi="Times New Roman"/>
          <w:color w:val="FF0000"/>
          <w:sz w:val="30"/>
          <w:szCs w:val="30"/>
        </w:rPr>
        <w:tab/>
      </w:r>
      <w:r w:rsidRPr="00D273AD">
        <w:rPr>
          <w:rFonts w:ascii="Times New Roman" w:hAnsi="Times New Roman"/>
          <w:color w:val="auto"/>
          <w:sz w:val="30"/>
          <w:szCs w:val="30"/>
        </w:rPr>
        <w:t xml:space="preserve">В регионе сложилась определенная система мер, направленных на реализацию государственной </w:t>
      </w:r>
      <w:r w:rsidRPr="00D273AD">
        <w:rPr>
          <w:rFonts w:ascii="Times New Roman" w:hAnsi="Times New Roman"/>
          <w:b/>
          <w:color w:val="auto"/>
          <w:sz w:val="30"/>
          <w:szCs w:val="30"/>
        </w:rPr>
        <w:t>молодежной политики</w:t>
      </w:r>
      <w:r w:rsidRPr="00D273AD">
        <w:rPr>
          <w:rFonts w:ascii="Times New Roman" w:hAnsi="Times New Roman"/>
          <w:color w:val="auto"/>
          <w:sz w:val="30"/>
          <w:szCs w:val="30"/>
        </w:rPr>
        <w:t>.</w:t>
      </w:r>
    </w:p>
    <w:p w:rsidR="00D871C8" w:rsidRPr="004209A3" w:rsidRDefault="00D871C8" w:rsidP="00D871C8">
      <w:pPr>
        <w:pStyle w:val="af8"/>
        <w:ind w:firstLine="567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703F54">
        <w:rPr>
          <w:rFonts w:ascii="Times New Roman" w:hAnsi="Times New Roman"/>
          <w:color w:val="000000" w:themeColor="text1"/>
          <w:sz w:val="30"/>
          <w:szCs w:val="30"/>
        </w:rPr>
        <w:t>На сегодняшний день в Городокском районе проживает 3 720 человека в возрасте от 14 до 31 года, что составляет 16,2</w:t>
      </w:r>
      <w:r>
        <w:rPr>
          <w:rFonts w:ascii="Times New Roman" w:hAnsi="Times New Roman"/>
          <w:color w:val="000000" w:themeColor="text1"/>
          <w:sz w:val="30"/>
          <w:szCs w:val="30"/>
        </w:rPr>
        <w:t xml:space="preserve"> процента</w:t>
      </w:r>
      <w:r w:rsidRPr="00703F54">
        <w:rPr>
          <w:rFonts w:ascii="Times New Roman" w:hAnsi="Times New Roman"/>
          <w:color w:val="000000" w:themeColor="text1"/>
          <w:sz w:val="30"/>
          <w:szCs w:val="30"/>
        </w:rPr>
        <w:t xml:space="preserve"> от всего населения района</w:t>
      </w:r>
      <w:r w:rsidRPr="004209A3">
        <w:rPr>
          <w:rFonts w:ascii="Times New Roman" w:hAnsi="Times New Roman"/>
          <w:color w:val="000000" w:themeColor="text1"/>
          <w:sz w:val="30"/>
          <w:szCs w:val="30"/>
        </w:rPr>
        <w:t>. Охват членством в РК ОО «БРСМ» - 17,9</w:t>
      </w:r>
      <w:r>
        <w:rPr>
          <w:rFonts w:ascii="Times New Roman" w:hAnsi="Times New Roman"/>
          <w:color w:val="000000" w:themeColor="text1"/>
          <w:sz w:val="30"/>
          <w:szCs w:val="30"/>
        </w:rPr>
        <w:t xml:space="preserve"> процентов</w:t>
      </w:r>
      <w:r w:rsidRPr="004209A3">
        <w:rPr>
          <w:rFonts w:ascii="Times New Roman" w:hAnsi="Times New Roman"/>
          <w:color w:val="000000" w:themeColor="text1"/>
          <w:sz w:val="30"/>
          <w:szCs w:val="30"/>
        </w:rPr>
        <w:t xml:space="preserve"> от общей численности молодежи района.</w:t>
      </w:r>
    </w:p>
    <w:p w:rsidR="00D871C8" w:rsidRPr="002B119F" w:rsidRDefault="00D871C8" w:rsidP="00D871C8">
      <w:pPr>
        <w:pStyle w:val="afe"/>
        <w:spacing w:before="0" w:beforeAutospacing="0" w:after="0" w:afterAutospacing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B119F">
        <w:rPr>
          <w:rFonts w:eastAsia="Calibri"/>
          <w:color w:val="000000" w:themeColor="text1"/>
          <w:sz w:val="30"/>
          <w:szCs w:val="30"/>
          <w:lang w:eastAsia="en-US"/>
        </w:rPr>
        <w:t>В 2019 году на работу в организации района трудоустроено 84 молодых специалиста</w:t>
      </w:r>
      <w:r w:rsidRPr="002B119F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</w:p>
    <w:p w:rsidR="00D871C8" w:rsidRPr="00E53B92" w:rsidRDefault="00D871C8" w:rsidP="00D871C8">
      <w:pPr>
        <w:ind w:firstLine="567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E53B92">
        <w:rPr>
          <w:rFonts w:ascii="Times New Roman" w:hAnsi="Times New Roman"/>
          <w:color w:val="000000" w:themeColor="text1"/>
          <w:sz w:val="30"/>
          <w:szCs w:val="30"/>
        </w:rPr>
        <w:t>В текущем году 17 молодых семей улучшили свое жилищное положение.</w:t>
      </w:r>
    </w:p>
    <w:p w:rsidR="00D871C8" w:rsidRPr="00941F27" w:rsidRDefault="00D871C8" w:rsidP="00D871C8">
      <w:pPr>
        <w:ind w:firstLine="567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C4043">
        <w:rPr>
          <w:rFonts w:ascii="Times New Roman" w:hAnsi="Times New Roman"/>
          <w:color w:val="000000" w:themeColor="text1"/>
          <w:sz w:val="30"/>
          <w:szCs w:val="30"/>
        </w:rPr>
        <w:t xml:space="preserve">За отчетный период в районе проведены мероприятия, направленные на выявление творческого потенциала, правовую защиту и социальную </w:t>
      </w:r>
      <w:r w:rsidRPr="000C4043">
        <w:rPr>
          <w:rFonts w:ascii="Times New Roman" w:hAnsi="Times New Roman"/>
          <w:color w:val="000000" w:themeColor="text1"/>
          <w:sz w:val="30"/>
          <w:szCs w:val="30"/>
        </w:rPr>
        <w:lastRenderedPageBreak/>
        <w:t xml:space="preserve">адаптацию молодежи, формирование активной жизненной позиции среди </w:t>
      </w:r>
      <w:r w:rsidRPr="00941F27">
        <w:rPr>
          <w:rFonts w:ascii="Times New Roman" w:hAnsi="Times New Roman"/>
          <w:color w:val="000000" w:themeColor="text1"/>
          <w:sz w:val="30"/>
          <w:szCs w:val="30"/>
        </w:rPr>
        <w:t xml:space="preserve">молодежи: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районные</w:t>
      </w:r>
      <w:r w:rsidRPr="00941F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конкурс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ы</w:t>
      </w:r>
      <w:r w:rsidRPr="00941F2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«СуперМама-2019», «Автоледи», конкурс молодых работников учреждений, организаций </w:t>
      </w:r>
      <w:r w:rsidRPr="000C4043">
        <w:rPr>
          <w:rFonts w:ascii="Times New Roman" w:hAnsi="Times New Roman" w:cs="Times New Roman"/>
          <w:color w:val="000000" w:themeColor="text1"/>
          <w:sz w:val="30"/>
          <w:szCs w:val="30"/>
        </w:rPr>
        <w:t>и предприятий Городокского района «Стимул</w:t>
      </w:r>
      <w:r w:rsidRPr="00941F27">
        <w:rPr>
          <w:rFonts w:ascii="Times New Roman" w:hAnsi="Times New Roman" w:cs="Times New Roman"/>
          <w:color w:val="000000" w:themeColor="text1"/>
          <w:sz w:val="30"/>
          <w:szCs w:val="30"/>
        </w:rPr>
        <w:t>», районный патриотический проект-конкурс «Щелбовские леса», посвященный 75-летию освобождения Республики Беларусь от немецко-фашистских захватчиков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, 2-й слёт миротворцев и районная акция «Во славу Победы»</w:t>
      </w:r>
      <w:r w:rsidRPr="00941F27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D871C8" w:rsidRPr="009B4CCD" w:rsidRDefault="00D871C8" w:rsidP="00D871C8">
      <w:pPr>
        <w:ind w:firstLine="567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9B4CCD">
        <w:rPr>
          <w:rFonts w:ascii="Times New Roman" w:hAnsi="Times New Roman"/>
          <w:color w:val="000000" w:themeColor="text1"/>
          <w:sz w:val="30"/>
          <w:szCs w:val="30"/>
        </w:rPr>
        <w:t xml:space="preserve">В </w:t>
      </w:r>
      <w:r w:rsidRPr="009B4CCD">
        <w:rPr>
          <w:rFonts w:ascii="Times New Roman" w:hAnsi="Times New Roman"/>
          <w:b/>
          <w:color w:val="000000" w:themeColor="text1"/>
          <w:sz w:val="30"/>
          <w:szCs w:val="30"/>
        </w:rPr>
        <w:t>2020</w:t>
      </w:r>
      <w:r w:rsidRPr="009B4CCD">
        <w:rPr>
          <w:rFonts w:ascii="Times New Roman" w:hAnsi="Times New Roman"/>
          <w:color w:val="000000" w:themeColor="text1"/>
          <w:sz w:val="30"/>
          <w:szCs w:val="30"/>
        </w:rPr>
        <w:t xml:space="preserve"> году необходимо продолжить работу по повышению закрепляемости молодых специалистов на рабочих местах; уделить внимание вопросу подготовки, переподготовки и повышения квалификации молодых специалистов; вовлечь учащуюся и работающую молодежь в культурные и общественно-значимые мероприятия предприятий и  района; приобщать молодежь к здоровому образу жизни. </w:t>
      </w:r>
    </w:p>
    <w:p w:rsidR="00D871C8" w:rsidRDefault="00D871C8" w:rsidP="00D871C8"/>
    <w:p w:rsidR="00A50297" w:rsidRPr="003D56A2" w:rsidRDefault="00331F38" w:rsidP="00E02B70">
      <w:pPr>
        <w:ind w:firstLine="567"/>
        <w:jc w:val="both"/>
        <w:rPr>
          <w:rFonts w:ascii="Times New Roman" w:hAnsi="Times New Roman"/>
          <w:color w:val="auto"/>
          <w:sz w:val="30"/>
          <w:szCs w:val="30"/>
        </w:rPr>
      </w:pPr>
      <w:r w:rsidRPr="003D56A2">
        <w:rPr>
          <w:rFonts w:ascii="Times New Roman" w:hAnsi="Times New Roman"/>
          <w:color w:val="auto"/>
          <w:sz w:val="30"/>
          <w:szCs w:val="30"/>
        </w:rPr>
        <w:t xml:space="preserve">Основная </w:t>
      </w:r>
      <w:r w:rsidR="000B407A" w:rsidRPr="003D56A2">
        <w:rPr>
          <w:rFonts w:ascii="Times New Roman" w:hAnsi="Times New Roman"/>
          <w:color w:val="auto"/>
          <w:sz w:val="30"/>
          <w:szCs w:val="30"/>
        </w:rPr>
        <w:t>задача в</w:t>
      </w:r>
      <w:r w:rsidRPr="003D56A2">
        <w:rPr>
          <w:rFonts w:ascii="Times New Roman" w:hAnsi="Times New Roman"/>
          <w:color w:val="auto"/>
          <w:sz w:val="30"/>
          <w:szCs w:val="30"/>
        </w:rPr>
        <w:t xml:space="preserve"> социально-экономическ</w:t>
      </w:r>
      <w:r w:rsidR="00A50297" w:rsidRPr="003D56A2">
        <w:rPr>
          <w:rFonts w:ascii="Times New Roman" w:hAnsi="Times New Roman"/>
          <w:color w:val="auto"/>
          <w:sz w:val="30"/>
          <w:szCs w:val="30"/>
        </w:rPr>
        <w:t>ом</w:t>
      </w:r>
      <w:r w:rsidRPr="003D56A2">
        <w:rPr>
          <w:rFonts w:ascii="Times New Roman" w:hAnsi="Times New Roman"/>
          <w:color w:val="auto"/>
          <w:sz w:val="30"/>
          <w:szCs w:val="30"/>
        </w:rPr>
        <w:t xml:space="preserve"> развити</w:t>
      </w:r>
      <w:r w:rsidR="00A50297" w:rsidRPr="003D56A2">
        <w:rPr>
          <w:rFonts w:ascii="Times New Roman" w:hAnsi="Times New Roman"/>
          <w:color w:val="auto"/>
          <w:sz w:val="30"/>
          <w:szCs w:val="30"/>
        </w:rPr>
        <w:t>и</w:t>
      </w:r>
      <w:r w:rsidRPr="003D56A2">
        <w:rPr>
          <w:rFonts w:ascii="Times New Roman" w:hAnsi="Times New Roman"/>
          <w:color w:val="auto"/>
          <w:sz w:val="30"/>
          <w:szCs w:val="30"/>
        </w:rPr>
        <w:t xml:space="preserve"> </w:t>
      </w:r>
      <w:r w:rsidRPr="003D56A2">
        <w:rPr>
          <w:rFonts w:ascii="Times New Roman" w:hAnsi="Times New Roman"/>
          <w:b/>
          <w:color w:val="auto"/>
          <w:sz w:val="30"/>
          <w:szCs w:val="30"/>
        </w:rPr>
        <w:t>на 20</w:t>
      </w:r>
      <w:r w:rsidR="00D871C8">
        <w:rPr>
          <w:rFonts w:ascii="Times New Roman" w:hAnsi="Times New Roman"/>
          <w:b/>
          <w:color w:val="auto"/>
          <w:sz w:val="30"/>
          <w:szCs w:val="30"/>
        </w:rPr>
        <w:t>20</w:t>
      </w:r>
      <w:r w:rsidRPr="003D56A2">
        <w:rPr>
          <w:rFonts w:ascii="Times New Roman" w:hAnsi="Times New Roman"/>
          <w:b/>
          <w:color w:val="auto"/>
          <w:sz w:val="30"/>
          <w:szCs w:val="30"/>
        </w:rPr>
        <w:t xml:space="preserve"> год</w:t>
      </w:r>
      <w:r w:rsidRPr="003D56A2">
        <w:rPr>
          <w:rFonts w:ascii="Times New Roman" w:hAnsi="Times New Roman"/>
          <w:color w:val="auto"/>
          <w:sz w:val="30"/>
          <w:szCs w:val="30"/>
        </w:rPr>
        <w:t xml:space="preserve"> – повышение конкурентоспособности экономики, </w:t>
      </w:r>
      <w:r w:rsidR="00A50297" w:rsidRPr="003D56A2">
        <w:rPr>
          <w:rFonts w:ascii="Times New Roman" w:hAnsi="Times New Roman"/>
          <w:color w:val="auto"/>
          <w:sz w:val="30"/>
          <w:szCs w:val="30"/>
        </w:rPr>
        <w:t>за счет привлечения инвестиций, создания новых предприятий и производств, снижение себестоимости и выпуска конкурентоспособной продукции, расширения рынков сбыта.</w:t>
      </w:r>
    </w:p>
    <w:p w:rsidR="0097274D" w:rsidRPr="003D56A2" w:rsidRDefault="00A50297" w:rsidP="00E02B70">
      <w:pPr>
        <w:ind w:firstLine="567"/>
        <w:jc w:val="both"/>
        <w:rPr>
          <w:rFonts w:ascii="Times New Roman" w:hAnsi="Times New Roman"/>
          <w:color w:val="auto"/>
          <w:sz w:val="30"/>
          <w:szCs w:val="30"/>
        </w:rPr>
      </w:pPr>
      <w:r w:rsidRPr="003D56A2">
        <w:rPr>
          <w:rFonts w:ascii="Times New Roman" w:hAnsi="Times New Roman"/>
          <w:color w:val="auto"/>
          <w:sz w:val="30"/>
          <w:szCs w:val="30"/>
        </w:rPr>
        <w:t xml:space="preserve">По проекту постановления Президиума Витебского областного Совета депутатов и Витебского областного исполнительного комитета </w:t>
      </w:r>
      <w:r w:rsidR="00331F38" w:rsidRPr="003D56A2">
        <w:rPr>
          <w:rFonts w:ascii="Times New Roman" w:hAnsi="Times New Roman"/>
          <w:b/>
          <w:color w:val="auto"/>
          <w:sz w:val="30"/>
          <w:szCs w:val="30"/>
        </w:rPr>
        <w:t>Городокск</w:t>
      </w:r>
      <w:r w:rsidRPr="003D56A2">
        <w:rPr>
          <w:rFonts w:ascii="Times New Roman" w:hAnsi="Times New Roman"/>
          <w:b/>
          <w:color w:val="auto"/>
          <w:sz w:val="30"/>
          <w:szCs w:val="30"/>
        </w:rPr>
        <w:t>ий</w:t>
      </w:r>
      <w:r w:rsidR="00331F38" w:rsidRPr="003D56A2">
        <w:rPr>
          <w:rFonts w:ascii="Times New Roman" w:hAnsi="Times New Roman"/>
          <w:b/>
          <w:color w:val="auto"/>
          <w:sz w:val="30"/>
          <w:szCs w:val="30"/>
        </w:rPr>
        <w:t xml:space="preserve"> район</w:t>
      </w:r>
      <w:r w:rsidRPr="003D56A2">
        <w:rPr>
          <w:rFonts w:ascii="Times New Roman" w:hAnsi="Times New Roman"/>
          <w:color w:val="auto"/>
          <w:sz w:val="30"/>
          <w:szCs w:val="30"/>
        </w:rPr>
        <w:t xml:space="preserve"> </w:t>
      </w:r>
      <w:r w:rsidRPr="003D56A2">
        <w:rPr>
          <w:rFonts w:ascii="Times New Roman" w:hAnsi="Times New Roman"/>
          <w:b/>
          <w:color w:val="auto"/>
          <w:sz w:val="30"/>
          <w:szCs w:val="30"/>
        </w:rPr>
        <w:t>в 20</w:t>
      </w:r>
      <w:r w:rsidR="003D56A2" w:rsidRPr="003D56A2">
        <w:rPr>
          <w:rFonts w:ascii="Times New Roman" w:hAnsi="Times New Roman"/>
          <w:b/>
          <w:color w:val="auto"/>
          <w:sz w:val="30"/>
          <w:szCs w:val="30"/>
        </w:rPr>
        <w:t>20</w:t>
      </w:r>
      <w:r w:rsidRPr="003D56A2">
        <w:rPr>
          <w:rFonts w:ascii="Times New Roman" w:hAnsi="Times New Roman"/>
          <w:b/>
          <w:color w:val="auto"/>
          <w:sz w:val="30"/>
          <w:szCs w:val="30"/>
        </w:rPr>
        <w:t xml:space="preserve"> году</w:t>
      </w:r>
      <w:r w:rsidRPr="003D56A2">
        <w:rPr>
          <w:rFonts w:ascii="Times New Roman" w:hAnsi="Times New Roman"/>
          <w:color w:val="auto"/>
          <w:sz w:val="30"/>
          <w:szCs w:val="30"/>
        </w:rPr>
        <w:t xml:space="preserve"> должен обеспечить</w:t>
      </w:r>
      <w:r w:rsidR="00331F38" w:rsidRPr="003D56A2">
        <w:rPr>
          <w:rFonts w:ascii="Times New Roman" w:hAnsi="Times New Roman"/>
          <w:color w:val="auto"/>
          <w:sz w:val="30"/>
          <w:szCs w:val="30"/>
        </w:rPr>
        <w:t xml:space="preserve">: </w:t>
      </w:r>
    </w:p>
    <w:p w:rsidR="0097274D" w:rsidRPr="00B72B45" w:rsidRDefault="0097274D" w:rsidP="00E02B70">
      <w:pPr>
        <w:ind w:firstLine="567"/>
        <w:jc w:val="both"/>
        <w:rPr>
          <w:rFonts w:ascii="Times New Roman" w:hAnsi="Times New Roman"/>
          <w:color w:val="auto"/>
          <w:sz w:val="30"/>
          <w:szCs w:val="30"/>
        </w:rPr>
      </w:pPr>
      <w:r w:rsidRPr="00B72B45">
        <w:rPr>
          <w:rFonts w:ascii="Times New Roman" w:hAnsi="Times New Roman"/>
          <w:color w:val="auto"/>
          <w:sz w:val="30"/>
          <w:szCs w:val="30"/>
        </w:rPr>
        <w:t xml:space="preserve">- </w:t>
      </w:r>
      <w:r w:rsidR="00331F38" w:rsidRPr="00B72B45">
        <w:rPr>
          <w:rFonts w:ascii="Times New Roman" w:hAnsi="Times New Roman"/>
          <w:color w:val="auto"/>
          <w:sz w:val="30"/>
          <w:szCs w:val="30"/>
        </w:rPr>
        <w:t xml:space="preserve">экспорт товаров без учета нефти, нефтепродуктов и республиканских организаций </w:t>
      </w:r>
      <w:r w:rsidRPr="00B72B45">
        <w:rPr>
          <w:rFonts w:ascii="Times New Roman" w:hAnsi="Times New Roman"/>
          <w:color w:val="auto"/>
          <w:sz w:val="30"/>
          <w:szCs w:val="30"/>
        </w:rPr>
        <w:t>–</w:t>
      </w:r>
      <w:r w:rsidR="00331F38" w:rsidRPr="00B72B45">
        <w:rPr>
          <w:rFonts w:ascii="Times New Roman" w:hAnsi="Times New Roman"/>
          <w:color w:val="auto"/>
          <w:sz w:val="30"/>
          <w:szCs w:val="30"/>
        </w:rPr>
        <w:t xml:space="preserve"> </w:t>
      </w:r>
      <w:r w:rsidR="00BB4157" w:rsidRPr="00B72B45">
        <w:rPr>
          <w:rFonts w:ascii="Times New Roman" w:hAnsi="Times New Roman"/>
          <w:b/>
          <w:color w:val="auto"/>
          <w:sz w:val="30"/>
          <w:szCs w:val="30"/>
        </w:rPr>
        <w:t>10</w:t>
      </w:r>
      <w:r w:rsidR="00B72B45" w:rsidRPr="00B72B45">
        <w:rPr>
          <w:rFonts w:ascii="Times New Roman" w:hAnsi="Times New Roman"/>
          <w:b/>
          <w:color w:val="auto"/>
          <w:sz w:val="30"/>
          <w:szCs w:val="30"/>
        </w:rPr>
        <w:t>5,5</w:t>
      </w:r>
      <w:r w:rsidR="00331F38" w:rsidRPr="00B72B45">
        <w:rPr>
          <w:rFonts w:ascii="Times New Roman" w:hAnsi="Times New Roman"/>
          <w:color w:val="auto"/>
          <w:sz w:val="30"/>
          <w:szCs w:val="30"/>
        </w:rPr>
        <w:t xml:space="preserve">%, </w:t>
      </w:r>
    </w:p>
    <w:p w:rsidR="0097274D" w:rsidRPr="00B72B45" w:rsidRDefault="0097274D" w:rsidP="00E02B70">
      <w:pPr>
        <w:ind w:firstLine="567"/>
        <w:jc w:val="both"/>
        <w:rPr>
          <w:rFonts w:ascii="Times New Roman" w:hAnsi="Times New Roman"/>
          <w:color w:val="auto"/>
          <w:sz w:val="30"/>
          <w:szCs w:val="30"/>
        </w:rPr>
      </w:pPr>
      <w:r w:rsidRPr="00B72B45">
        <w:rPr>
          <w:rFonts w:ascii="Times New Roman" w:hAnsi="Times New Roman"/>
          <w:color w:val="auto"/>
          <w:sz w:val="30"/>
          <w:szCs w:val="30"/>
        </w:rPr>
        <w:t xml:space="preserve">- </w:t>
      </w:r>
      <w:r w:rsidR="00331F38" w:rsidRPr="00B72B45">
        <w:rPr>
          <w:rFonts w:ascii="Times New Roman" w:hAnsi="Times New Roman"/>
          <w:color w:val="auto"/>
          <w:sz w:val="30"/>
          <w:szCs w:val="30"/>
        </w:rPr>
        <w:t xml:space="preserve">экспорт услуг без республиканских организаций – </w:t>
      </w:r>
      <w:r w:rsidR="00BB4157" w:rsidRPr="00B72B45">
        <w:rPr>
          <w:rFonts w:ascii="Times New Roman" w:hAnsi="Times New Roman"/>
          <w:b/>
          <w:color w:val="auto"/>
          <w:sz w:val="30"/>
          <w:szCs w:val="30"/>
        </w:rPr>
        <w:t>10</w:t>
      </w:r>
      <w:r w:rsidR="00B72B45" w:rsidRPr="00B72B45">
        <w:rPr>
          <w:rFonts w:ascii="Times New Roman" w:hAnsi="Times New Roman"/>
          <w:b/>
          <w:color w:val="auto"/>
          <w:sz w:val="30"/>
          <w:szCs w:val="30"/>
        </w:rPr>
        <w:t>3</w:t>
      </w:r>
      <w:r w:rsidR="00331F38" w:rsidRPr="00B72B45">
        <w:rPr>
          <w:rFonts w:ascii="Times New Roman" w:hAnsi="Times New Roman"/>
          <w:color w:val="auto"/>
          <w:sz w:val="30"/>
          <w:szCs w:val="30"/>
        </w:rPr>
        <w:t xml:space="preserve">%. </w:t>
      </w:r>
    </w:p>
    <w:p w:rsidR="00A95206" w:rsidRPr="00B72B45" w:rsidRDefault="00A95206" w:rsidP="00E02B70">
      <w:pPr>
        <w:ind w:firstLine="567"/>
        <w:jc w:val="both"/>
        <w:rPr>
          <w:rFonts w:ascii="Times New Roman" w:hAnsi="Times New Roman"/>
          <w:color w:val="auto"/>
          <w:sz w:val="30"/>
          <w:szCs w:val="30"/>
        </w:rPr>
      </w:pPr>
      <w:r w:rsidRPr="00B72B45">
        <w:rPr>
          <w:rFonts w:ascii="Times New Roman" w:hAnsi="Times New Roman"/>
          <w:color w:val="auto"/>
          <w:sz w:val="30"/>
          <w:szCs w:val="30"/>
        </w:rPr>
        <w:t>- прямы</w:t>
      </w:r>
      <w:r w:rsidR="0016032C" w:rsidRPr="00B72B45">
        <w:rPr>
          <w:rFonts w:ascii="Times New Roman" w:hAnsi="Times New Roman"/>
          <w:color w:val="auto"/>
          <w:sz w:val="30"/>
          <w:szCs w:val="30"/>
        </w:rPr>
        <w:t>х</w:t>
      </w:r>
      <w:r w:rsidRPr="00B72B45">
        <w:rPr>
          <w:rFonts w:ascii="Times New Roman" w:hAnsi="Times New Roman"/>
          <w:color w:val="auto"/>
          <w:sz w:val="30"/>
          <w:szCs w:val="30"/>
        </w:rPr>
        <w:t xml:space="preserve"> иностранны</w:t>
      </w:r>
      <w:r w:rsidR="0016032C" w:rsidRPr="00B72B45">
        <w:rPr>
          <w:rFonts w:ascii="Times New Roman" w:hAnsi="Times New Roman"/>
          <w:color w:val="auto"/>
          <w:sz w:val="30"/>
          <w:szCs w:val="30"/>
        </w:rPr>
        <w:t>х</w:t>
      </w:r>
      <w:r w:rsidRPr="00B72B45">
        <w:rPr>
          <w:rFonts w:ascii="Times New Roman" w:hAnsi="Times New Roman"/>
          <w:color w:val="auto"/>
          <w:sz w:val="30"/>
          <w:szCs w:val="30"/>
        </w:rPr>
        <w:t xml:space="preserve"> инвестици</w:t>
      </w:r>
      <w:r w:rsidR="0016032C" w:rsidRPr="00B72B45">
        <w:rPr>
          <w:rFonts w:ascii="Times New Roman" w:hAnsi="Times New Roman"/>
          <w:color w:val="auto"/>
          <w:sz w:val="30"/>
          <w:szCs w:val="30"/>
        </w:rPr>
        <w:t>й</w:t>
      </w:r>
      <w:r w:rsidRPr="00B72B45">
        <w:rPr>
          <w:rFonts w:ascii="Times New Roman" w:hAnsi="Times New Roman"/>
          <w:color w:val="auto"/>
          <w:sz w:val="30"/>
          <w:szCs w:val="30"/>
        </w:rPr>
        <w:t xml:space="preserve"> на чистой основе (без учета задолженности прямому инвестору за товары, работы, услуги) – </w:t>
      </w:r>
      <w:r w:rsidR="00B72B45" w:rsidRPr="00B72B45">
        <w:rPr>
          <w:rFonts w:ascii="Times New Roman" w:hAnsi="Times New Roman"/>
          <w:b/>
          <w:color w:val="auto"/>
          <w:sz w:val="30"/>
          <w:szCs w:val="30"/>
        </w:rPr>
        <w:t>1,5</w:t>
      </w:r>
      <w:r w:rsidRPr="00B72B45">
        <w:rPr>
          <w:rFonts w:ascii="Times New Roman" w:hAnsi="Times New Roman"/>
          <w:color w:val="auto"/>
          <w:sz w:val="30"/>
          <w:szCs w:val="30"/>
        </w:rPr>
        <w:t xml:space="preserve"> млн.долл. США.</w:t>
      </w:r>
    </w:p>
    <w:p w:rsidR="00047705" w:rsidRDefault="00047705" w:rsidP="00144607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047705" w:rsidRDefault="00047705" w:rsidP="00144607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E84FB8" w:rsidRPr="00B635C3" w:rsidRDefault="00B635C3" w:rsidP="00E84FB8">
      <w:pPr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r w:rsidRPr="00B635C3">
        <w:rPr>
          <w:rFonts w:ascii="Times New Roman" w:hAnsi="Times New Roman" w:cs="Times New Roman"/>
          <w:color w:val="auto"/>
          <w:sz w:val="30"/>
          <w:szCs w:val="30"/>
        </w:rPr>
        <w:t>Отдел идеологической работы, культуры и по делам молодёжи Городокского райисполкома</w:t>
      </w:r>
    </w:p>
    <w:sectPr w:rsidR="00E84FB8" w:rsidRPr="00B635C3" w:rsidSect="0032744D">
      <w:headerReference w:type="even" r:id="rId8"/>
      <w:headerReference w:type="default" r:id="rId9"/>
      <w:type w:val="continuous"/>
      <w:pgSz w:w="11909" w:h="16834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810" w:rsidRDefault="00BF2810">
      <w:r>
        <w:separator/>
      </w:r>
    </w:p>
  </w:endnote>
  <w:endnote w:type="continuationSeparator" w:id="0">
    <w:p w:rsidR="00BF2810" w:rsidRDefault="00BF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810" w:rsidRDefault="00BF2810">
      <w:r>
        <w:separator/>
      </w:r>
    </w:p>
  </w:footnote>
  <w:footnote w:type="continuationSeparator" w:id="0">
    <w:p w:rsidR="00BF2810" w:rsidRDefault="00BF2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65" w:rsidRDefault="009B5E2B" w:rsidP="00C46C0D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92C6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92C65" w:rsidRDefault="00792C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65" w:rsidRPr="005A1A19" w:rsidRDefault="009B5E2B" w:rsidP="00C46C0D">
    <w:pPr>
      <w:pStyle w:val="a3"/>
      <w:framePr w:wrap="around" w:vAnchor="text" w:hAnchor="margin" w:xAlign="center" w:y="1"/>
      <w:rPr>
        <w:rStyle w:val="ad"/>
        <w:sz w:val="18"/>
        <w:szCs w:val="18"/>
      </w:rPr>
    </w:pPr>
    <w:r w:rsidRPr="005A1A19">
      <w:rPr>
        <w:rStyle w:val="ad"/>
        <w:sz w:val="18"/>
        <w:szCs w:val="18"/>
      </w:rPr>
      <w:fldChar w:fldCharType="begin"/>
    </w:r>
    <w:r w:rsidR="00792C65" w:rsidRPr="005A1A19">
      <w:rPr>
        <w:rStyle w:val="ad"/>
        <w:sz w:val="18"/>
        <w:szCs w:val="18"/>
      </w:rPr>
      <w:instrText xml:space="preserve">PAGE  </w:instrText>
    </w:r>
    <w:r w:rsidRPr="005A1A19">
      <w:rPr>
        <w:rStyle w:val="ad"/>
        <w:sz w:val="18"/>
        <w:szCs w:val="18"/>
      </w:rPr>
      <w:fldChar w:fldCharType="separate"/>
    </w:r>
    <w:r w:rsidR="00B635C3">
      <w:rPr>
        <w:rStyle w:val="ad"/>
        <w:noProof/>
        <w:sz w:val="18"/>
        <w:szCs w:val="18"/>
      </w:rPr>
      <w:t>21</w:t>
    </w:r>
    <w:r w:rsidRPr="005A1A19">
      <w:rPr>
        <w:rStyle w:val="ad"/>
        <w:sz w:val="18"/>
        <w:szCs w:val="18"/>
      </w:rPr>
      <w:fldChar w:fldCharType="end"/>
    </w:r>
  </w:p>
  <w:p w:rsidR="00792C65" w:rsidRDefault="00792C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06D64"/>
    <w:multiLevelType w:val="multilevel"/>
    <w:tmpl w:val="C55CD34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821006"/>
    <w:multiLevelType w:val="hybridMultilevel"/>
    <w:tmpl w:val="0F2A2138"/>
    <w:lvl w:ilvl="0" w:tplc="A902422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A533EB"/>
    <w:multiLevelType w:val="hybridMultilevel"/>
    <w:tmpl w:val="1C5AF4D6"/>
    <w:lvl w:ilvl="0" w:tplc="6FAA286C">
      <w:start w:val="1"/>
      <w:numFmt w:val="decimal"/>
      <w:lvlText w:val="%1."/>
      <w:lvlJc w:val="left"/>
      <w:pPr>
        <w:ind w:left="927" w:hanging="360"/>
      </w:pPr>
      <w:rPr>
        <w:rFonts w:eastAsia="Arial Unicode MS"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6E0D3F"/>
    <w:multiLevelType w:val="hybridMultilevel"/>
    <w:tmpl w:val="CA385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65932"/>
    <w:multiLevelType w:val="multilevel"/>
    <w:tmpl w:val="5C30F1AC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615C90"/>
    <w:multiLevelType w:val="hybridMultilevel"/>
    <w:tmpl w:val="6096C8F4"/>
    <w:lvl w:ilvl="0" w:tplc="F63600E2">
      <w:start w:val="14"/>
      <w:numFmt w:val="decimal"/>
      <w:lvlText w:val="%1."/>
      <w:lvlJc w:val="left"/>
      <w:pPr>
        <w:ind w:left="122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3E0F7831"/>
    <w:multiLevelType w:val="hybridMultilevel"/>
    <w:tmpl w:val="84542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A13DF"/>
    <w:multiLevelType w:val="multilevel"/>
    <w:tmpl w:val="09C2DAB2"/>
    <w:lvl w:ilvl="0">
      <w:start w:val="4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975A59"/>
    <w:multiLevelType w:val="hybridMultilevel"/>
    <w:tmpl w:val="6096C8F4"/>
    <w:lvl w:ilvl="0" w:tplc="F63600E2">
      <w:start w:val="14"/>
      <w:numFmt w:val="decimal"/>
      <w:lvlText w:val="%1."/>
      <w:lvlJc w:val="left"/>
      <w:pPr>
        <w:ind w:left="122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4761115D"/>
    <w:multiLevelType w:val="hybridMultilevel"/>
    <w:tmpl w:val="C43CA95C"/>
    <w:lvl w:ilvl="0" w:tplc="DEA4E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18E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70D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467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BCB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E64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226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C2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A09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76B1E7E"/>
    <w:multiLevelType w:val="hybridMultilevel"/>
    <w:tmpl w:val="6096C8F4"/>
    <w:lvl w:ilvl="0" w:tplc="F63600E2">
      <w:start w:val="14"/>
      <w:numFmt w:val="decimal"/>
      <w:lvlText w:val="%1."/>
      <w:lvlJc w:val="left"/>
      <w:pPr>
        <w:ind w:left="122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4D2431D5"/>
    <w:multiLevelType w:val="hybridMultilevel"/>
    <w:tmpl w:val="51AA6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E0C40"/>
    <w:multiLevelType w:val="hybridMultilevel"/>
    <w:tmpl w:val="AB5440AC"/>
    <w:lvl w:ilvl="0" w:tplc="08A615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F30B32"/>
    <w:multiLevelType w:val="hybridMultilevel"/>
    <w:tmpl w:val="668C81A8"/>
    <w:lvl w:ilvl="0" w:tplc="4372F26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31F9C"/>
    <w:multiLevelType w:val="hybridMultilevel"/>
    <w:tmpl w:val="76A8AE7C"/>
    <w:lvl w:ilvl="0" w:tplc="3DA0A3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BCF31A3"/>
    <w:multiLevelType w:val="hybridMultilevel"/>
    <w:tmpl w:val="D8980252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6">
    <w:nsid w:val="6E950C50"/>
    <w:multiLevelType w:val="hybridMultilevel"/>
    <w:tmpl w:val="22E05FC2"/>
    <w:lvl w:ilvl="0" w:tplc="9C3AF1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74D01DBE"/>
    <w:multiLevelType w:val="hybridMultilevel"/>
    <w:tmpl w:val="3CEA5B24"/>
    <w:lvl w:ilvl="0" w:tplc="39D4ED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3"/>
  </w:num>
  <w:num w:numId="5">
    <w:abstractNumId w:val="2"/>
  </w:num>
  <w:num w:numId="6">
    <w:abstractNumId w:val="11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17"/>
  </w:num>
  <w:num w:numId="14">
    <w:abstractNumId w:val="16"/>
  </w:num>
  <w:num w:numId="15">
    <w:abstractNumId w:val="6"/>
  </w:num>
  <w:num w:numId="16">
    <w:abstractNumId w:val="14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93"/>
    <w:rsid w:val="000001CD"/>
    <w:rsid w:val="00000393"/>
    <w:rsid w:val="00002DF4"/>
    <w:rsid w:val="00006F72"/>
    <w:rsid w:val="00007654"/>
    <w:rsid w:val="00007BFF"/>
    <w:rsid w:val="00007F2D"/>
    <w:rsid w:val="00010215"/>
    <w:rsid w:val="000103F1"/>
    <w:rsid w:val="00010B32"/>
    <w:rsid w:val="00010C29"/>
    <w:rsid w:val="00013AA4"/>
    <w:rsid w:val="00014254"/>
    <w:rsid w:val="000159A3"/>
    <w:rsid w:val="00015BBB"/>
    <w:rsid w:val="00016E7C"/>
    <w:rsid w:val="00017D1E"/>
    <w:rsid w:val="00021E01"/>
    <w:rsid w:val="0002208E"/>
    <w:rsid w:val="0002252C"/>
    <w:rsid w:val="00024FDF"/>
    <w:rsid w:val="0002558F"/>
    <w:rsid w:val="00025841"/>
    <w:rsid w:val="00026B2C"/>
    <w:rsid w:val="0002767E"/>
    <w:rsid w:val="00030CB3"/>
    <w:rsid w:val="000315E3"/>
    <w:rsid w:val="00031E1C"/>
    <w:rsid w:val="00032EF7"/>
    <w:rsid w:val="000338D0"/>
    <w:rsid w:val="00033E70"/>
    <w:rsid w:val="00034116"/>
    <w:rsid w:val="00035A18"/>
    <w:rsid w:val="00036198"/>
    <w:rsid w:val="00037B9B"/>
    <w:rsid w:val="00040C5D"/>
    <w:rsid w:val="00041E4B"/>
    <w:rsid w:val="00042552"/>
    <w:rsid w:val="00043A97"/>
    <w:rsid w:val="00043D3A"/>
    <w:rsid w:val="00045E0C"/>
    <w:rsid w:val="00047705"/>
    <w:rsid w:val="000515BA"/>
    <w:rsid w:val="000515F0"/>
    <w:rsid w:val="000516F0"/>
    <w:rsid w:val="00051859"/>
    <w:rsid w:val="00054CE9"/>
    <w:rsid w:val="00054ED7"/>
    <w:rsid w:val="00054F22"/>
    <w:rsid w:val="00055A4D"/>
    <w:rsid w:val="00056F42"/>
    <w:rsid w:val="000575B9"/>
    <w:rsid w:val="00057D67"/>
    <w:rsid w:val="00060E09"/>
    <w:rsid w:val="00064DCA"/>
    <w:rsid w:val="00067D34"/>
    <w:rsid w:val="0007000F"/>
    <w:rsid w:val="0007083B"/>
    <w:rsid w:val="000715CB"/>
    <w:rsid w:val="00071A04"/>
    <w:rsid w:val="00071C92"/>
    <w:rsid w:val="00073841"/>
    <w:rsid w:val="00074AB1"/>
    <w:rsid w:val="00074D70"/>
    <w:rsid w:val="00075219"/>
    <w:rsid w:val="0007576E"/>
    <w:rsid w:val="00080ECD"/>
    <w:rsid w:val="00082675"/>
    <w:rsid w:val="00083B93"/>
    <w:rsid w:val="000846EE"/>
    <w:rsid w:val="000855AE"/>
    <w:rsid w:val="0008765D"/>
    <w:rsid w:val="000877EE"/>
    <w:rsid w:val="000879E9"/>
    <w:rsid w:val="00090B83"/>
    <w:rsid w:val="00091ABF"/>
    <w:rsid w:val="000931B8"/>
    <w:rsid w:val="00093CFF"/>
    <w:rsid w:val="00093F7D"/>
    <w:rsid w:val="000946E8"/>
    <w:rsid w:val="00095388"/>
    <w:rsid w:val="00095A46"/>
    <w:rsid w:val="00096E21"/>
    <w:rsid w:val="000A2CEC"/>
    <w:rsid w:val="000A5C49"/>
    <w:rsid w:val="000A5E2A"/>
    <w:rsid w:val="000A5E63"/>
    <w:rsid w:val="000A6DB8"/>
    <w:rsid w:val="000B07C1"/>
    <w:rsid w:val="000B1808"/>
    <w:rsid w:val="000B2813"/>
    <w:rsid w:val="000B357B"/>
    <w:rsid w:val="000B35D5"/>
    <w:rsid w:val="000B3E0E"/>
    <w:rsid w:val="000B407A"/>
    <w:rsid w:val="000B438A"/>
    <w:rsid w:val="000B4BB2"/>
    <w:rsid w:val="000B4CBF"/>
    <w:rsid w:val="000B51C7"/>
    <w:rsid w:val="000B5BF7"/>
    <w:rsid w:val="000B7FA6"/>
    <w:rsid w:val="000C0151"/>
    <w:rsid w:val="000C0562"/>
    <w:rsid w:val="000C17D7"/>
    <w:rsid w:val="000C2B94"/>
    <w:rsid w:val="000C2CE6"/>
    <w:rsid w:val="000C37E2"/>
    <w:rsid w:val="000C4797"/>
    <w:rsid w:val="000C4D4A"/>
    <w:rsid w:val="000C51B1"/>
    <w:rsid w:val="000C623D"/>
    <w:rsid w:val="000C668F"/>
    <w:rsid w:val="000C7569"/>
    <w:rsid w:val="000C75FD"/>
    <w:rsid w:val="000C773F"/>
    <w:rsid w:val="000C78F2"/>
    <w:rsid w:val="000D0AB4"/>
    <w:rsid w:val="000D31E5"/>
    <w:rsid w:val="000D3595"/>
    <w:rsid w:val="000D5F3C"/>
    <w:rsid w:val="000D6B99"/>
    <w:rsid w:val="000D75B9"/>
    <w:rsid w:val="000D79D4"/>
    <w:rsid w:val="000E0548"/>
    <w:rsid w:val="000E0F0D"/>
    <w:rsid w:val="000E1366"/>
    <w:rsid w:val="000E3756"/>
    <w:rsid w:val="000E4172"/>
    <w:rsid w:val="000E4B58"/>
    <w:rsid w:val="000E4B74"/>
    <w:rsid w:val="000E4DE7"/>
    <w:rsid w:val="000E4FC6"/>
    <w:rsid w:val="000E584B"/>
    <w:rsid w:val="000E5CED"/>
    <w:rsid w:val="000E5E26"/>
    <w:rsid w:val="000E6596"/>
    <w:rsid w:val="000F2662"/>
    <w:rsid w:val="000F2EDB"/>
    <w:rsid w:val="000F46AD"/>
    <w:rsid w:val="000F4BEC"/>
    <w:rsid w:val="000F4D3D"/>
    <w:rsid w:val="000F4D8B"/>
    <w:rsid w:val="000F62E1"/>
    <w:rsid w:val="000F7008"/>
    <w:rsid w:val="000F7463"/>
    <w:rsid w:val="000F7626"/>
    <w:rsid w:val="000F766E"/>
    <w:rsid w:val="000F7EED"/>
    <w:rsid w:val="0010118E"/>
    <w:rsid w:val="001024BF"/>
    <w:rsid w:val="001027DD"/>
    <w:rsid w:val="00102D02"/>
    <w:rsid w:val="0010307B"/>
    <w:rsid w:val="00104B1B"/>
    <w:rsid w:val="00104C69"/>
    <w:rsid w:val="00105B0C"/>
    <w:rsid w:val="001068A2"/>
    <w:rsid w:val="00106914"/>
    <w:rsid w:val="00107332"/>
    <w:rsid w:val="00107C1C"/>
    <w:rsid w:val="00107C82"/>
    <w:rsid w:val="001112F3"/>
    <w:rsid w:val="00112A06"/>
    <w:rsid w:val="00112C55"/>
    <w:rsid w:val="00112DFA"/>
    <w:rsid w:val="00113651"/>
    <w:rsid w:val="00114291"/>
    <w:rsid w:val="00114A19"/>
    <w:rsid w:val="00115384"/>
    <w:rsid w:val="0011556A"/>
    <w:rsid w:val="001164A1"/>
    <w:rsid w:val="00116C80"/>
    <w:rsid w:val="00117261"/>
    <w:rsid w:val="001208F0"/>
    <w:rsid w:val="0012186F"/>
    <w:rsid w:val="0012251A"/>
    <w:rsid w:val="001245DE"/>
    <w:rsid w:val="001249B4"/>
    <w:rsid w:val="00125033"/>
    <w:rsid w:val="00125CC9"/>
    <w:rsid w:val="00125E1F"/>
    <w:rsid w:val="0012652E"/>
    <w:rsid w:val="00126EB8"/>
    <w:rsid w:val="00130D9B"/>
    <w:rsid w:val="00130DCD"/>
    <w:rsid w:val="0013231F"/>
    <w:rsid w:val="001329E2"/>
    <w:rsid w:val="001329FA"/>
    <w:rsid w:val="00133A48"/>
    <w:rsid w:val="001345C3"/>
    <w:rsid w:val="0014001B"/>
    <w:rsid w:val="00140906"/>
    <w:rsid w:val="00142054"/>
    <w:rsid w:val="00142643"/>
    <w:rsid w:val="00143B02"/>
    <w:rsid w:val="00144045"/>
    <w:rsid w:val="00144281"/>
    <w:rsid w:val="001444EB"/>
    <w:rsid w:val="00144607"/>
    <w:rsid w:val="0014495C"/>
    <w:rsid w:val="00145145"/>
    <w:rsid w:val="0014600F"/>
    <w:rsid w:val="00146A01"/>
    <w:rsid w:val="001507FC"/>
    <w:rsid w:val="001512B2"/>
    <w:rsid w:val="00151BFC"/>
    <w:rsid w:val="00152047"/>
    <w:rsid w:val="001524E7"/>
    <w:rsid w:val="0015281B"/>
    <w:rsid w:val="00153DC9"/>
    <w:rsid w:val="0015523B"/>
    <w:rsid w:val="00155FEC"/>
    <w:rsid w:val="001562AE"/>
    <w:rsid w:val="00156BA5"/>
    <w:rsid w:val="001577CF"/>
    <w:rsid w:val="0016032C"/>
    <w:rsid w:val="001603CC"/>
    <w:rsid w:val="00160BA3"/>
    <w:rsid w:val="00160F65"/>
    <w:rsid w:val="0016179A"/>
    <w:rsid w:val="00161A16"/>
    <w:rsid w:val="00161CC2"/>
    <w:rsid w:val="00162E04"/>
    <w:rsid w:val="00164917"/>
    <w:rsid w:val="00165BB1"/>
    <w:rsid w:val="00166FBD"/>
    <w:rsid w:val="00166FEA"/>
    <w:rsid w:val="0017175A"/>
    <w:rsid w:val="00174045"/>
    <w:rsid w:val="00174467"/>
    <w:rsid w:val="00174A07"/>
    <w:rsid w:val="001819FF"/>
    <w:rsid w:val="00182422"/>
    <w:rsid w:val="00183184"/>
    <w:rsid w:val="00183515"/>
    <w:rsid w:val="00184FA9"/>
    <w:rsid w:val="001851C5"/>
    <w:rsid w:val="00185263"/>
    <w:rsid w:val="00185957"/>
    <w:rsid w:val="00185963"/>
    <w:rsid w:val="001862CB"/>
    <w:rsid w:val="0019099F"/>
    <w:rsid w:val="001910D7"/>
    <w:rsid w:val="0019406E"/>
    <w:rsid w:val="001940F1"/>
    <w:rsid w:val="00194C46"/>
    <w:rsid w:val="00197614"/>
    <w:rsid w:val="001A008F"/>
    <w:rsid w:val="001A09D4"/>
    <w:rsid w:val="001A0A7F"/>
    <w:rsid w:val="001A0DA5"/>
    <w:rsid w:val="001A1DA8"/>
    <w:rsid w:val="001A20BF"/>
    <w:rsid w:val="001A25A9"/>
    <w:rsid w:val="001A3155"/>
    <w:rsid w:val="001A35E5"/>
    <w:rsid w:val="001A36CB"/>
    <w:rsid w:val="001A4EDE"/>
    <w:rsid w:val="001A589B"/>
    <w:rsid w:val="001A6009"/>
    <w:rsid w:val="001A60C2"/>
    <w:rsid w:val="001A7E5F"/>
    <w:rsid w:val="001B0433"/>
    <w:rsid w:val="001B0869"/>
    <w:rsid w:val="001B0EA9"/>
    <w:rsid w:val="001B20BD"/>
    <w:rsid w:val="001B253A"/>
    <w:rsid w:val="001B27B6"/>
    <w:rsid w:val="001B2CA2"/>
    <w:rsid w:val="001B2DCC"/>
    <w:rsid w:val="001B4FCE"/>
    <w:rsid w:val="001B5B51"/>
    <w:rsid w:val="001B6648"/>
    <w:rsid w:val="001C0A07"/>
    <w:rsid w:val="001C12C0"/>
    <w:rsid w:val="001C25BB"/>
    <w:rsid w:val="001C34BC"/>
    <w:rsid w:val="001C3A35"/>
    <w:rsid w:val="001C3C4C"/>
    <w:rsid w:val="001C3FF0"/>
    <w:rsid w:val="001C4007"/>
    <w:rsid w:val="001C48AD"/>
    <w:rsid w:val="001C5161"/>
    <w:rsid w:val="001C73D2"/>
    <w:rsid w:val="001D30DD"/>
    <w:rsid w:val="001D3EFF"/>
    <w:rsid w:val="001D5B22"/>
    <w:rsid w:val="001D5DF4"/>
    <w:rsid w:val="001D6DBE"/>
    <w:rsid w:val="001D7005"/>
    <w:rsid w:val="001D724F"/>
    <w:rsid w:val="001E0A5F"/>
    <w:rsid w:val="001E1439"/>
    <w:rsid w:val="001E15DB"/>
    <w:rsid w:val="001E19E8"/>
    <w:rsid w:val="001E28CB"/>
    <w:rsid w:val="001E2965"/>
    <w:rsid w:val="001E3910"/>
    <w:rsid w:val="001E4612"/>
    <w:rsid w:val="001E5A28"/>
    <w:rsid w:val="001E5AB1"/>
    <w:rsid w:val="001E6690"/>
    <w:rsid w:val="001E6B20"/>
    <w:rsid w:val="001E742D"/>
    <w:rsid w:val="001E7D68"/>
    <w:rsid w:val="001E7F5E"/>
    <w:rsid w:val="001F0A65"/>
    <w:rsid w:val="001F103B"/>
    <w:rsid w:val="001F11D1"/>
    <w:rsid w:val="001F24D0"/>
    <w:rsid w:val="001F25E9"/>
    <w:rsid w:val="001F2990"/>
    <w:rsid w:val="001F33D2"/>
    <w:rsid w:val="001F3DC9"/>
    <w:rsid w:val="001F4D03"/>
    <w:rsid w:val="001F5340"/>
    <w:rsid w:val="001F53B4"/>
    <w:rsid w:val="001F579F"/>
    <w:rsid w:val="001F6421"/>
    <w:rsid w:val="001F66A1"/>
    <w:rsid w:val="001F779B"/>
    <w:rsid w:val="001F7FF3"/>
    <w:rsid w:val="00201288"/>
    <w:rsid w:val="002023DF"/>
    <w:rsid w:val="0020371C"/>
    <w:rsid w:val="002044CB"/>
    <w:rsid w:val="0020468F"/>
    <w:rsid w:val="0020491A"/>
    <w:rsid w:val="00204A0C"/>
    <w:rsid w:val="0020529D"/>
    <w:rsid w:val="002072DA"/>
    <w:rsid w:val="00210487"/>
    <w:rsid w:val="00210C24"/>
    <w:rsid w:val="00211441"/>
    <w:rsid w:val="00212643"/>
    <w:rsid w:val="002148DC"/>
    <w:rsid w:val="002152FD"/>
    <w:rsid w:val="002160CB"/>
    <w:rsid w:val="002164D6"/>
    <w:rsid w:val="00216DEB"/>
    <w:rsid w:val="00217A45"/>
    <w:rsid w:val="00217D2F"/>
    <w:rsid w:val="00220E9D"/>
    <w:rsid w:val="00220F39"/>
    <w:rsid w:val="002210A2"/>
    <w:rsid w:val="002226E3"/>
    <w:rsid w:val="00223589"/>
    <w:rsid w:val="00223E8B"/>
    <w:rsid w:val="00224DB0"/>
    <w:rsid w:val="00224EA2"/>
    <w:rsid w:val="002250BE"/>
    <w:rsid w:val="0022543D"/>
    <w:rsid w:val="00226415"/>
    <w:rsid w:val="00227DE2"/>
    <w:rsid w:val="00230002"/>
    <w:rsid w:val="00230B0C"/>
    <w:rsid w:val="00231CA7"/>
    <w:rsid w:val="002328D2"/>
    <w:rsid w:val="0023290B"/>
    <w:rsid w:val="00232B12"/>
    <w:rsid w:val="00233B06"/>
    <w:rsid w:val="00234318"/>
    <w:rsid w:val="00236219"/>
    <w:rsid w:val="002370DA"/>
    <w:rsid w:val="0023772C"/>
    <w:rsid w:val="00237F98"/>
    <w:rsid w:val="0024060B"/>
    <w:rsid w:val="0024090B"/>
    <w:rsid w:val="00240D9F"/>
    <w:rsid w:val="00240F01"/>
    <w:rsid w:val="0024223B"/>
    <w:rsid w:val="00244295"/>
    <w:rsid w:val="00245238"/>
    <w:rsid w:val="002456FB"/>
    <w:rsid w:val="00245D96"/>
    <w:rsid w:val="002474D4"/>
    <w:rsid w:val="00247F65"/>
    <w:rsid w:val="00250FD4"/>
    <w:rsid w:val="0025167D"/>
    <w:rsid w:val="00251CB4"/>
    <w:rsid w:val="002524A0"/>
    <w:rsid w:val="0025352F"/>
    <w:rsid w:val="00253FBB"/>
    <w:rsid w:val="002540FF"/>
    <w:rsid w:val="002564DC"/>
    <w:rsid w:val="00257B63"/>
    <w:rsid w:val="00257E7A"/>
    <w:rsid w:val="002603FE"/>
    <w:rsid w:val="002607EB"/>
    <w:rsid w:val="00260BB4"/>
    <w:rsid w:val="0026122E"/>
    <w:rsid w:val="002631B1"/>
    <w:rsid w:val="002637CB"/>
    <w:rsid w:val="00264C92"/>
    <w:rsid w:val="00266B05"/>
    <w:rsid w:val="00266D8C"/>
    <w:rsid w:val="00270591"/>
    <w:rsid w:val="002705A2"/>
    <w:rsid w:val="00270E13"/>
    <w:rsid w:val="002712F2"/>
    <w:rsid w:val="00271C04"/>
    <w:rsid w:val="00272C71"/>
    <w:rsid w:val="002737CF"/>
    <w:rsid w:val="00273E3A"/>
    <w:rsid w:val="00274C57"/>
    <w:rsid w:val="00274CA0"/>
    <w:rsid w:val="002777C7"/>
    <w:rsid w:val="00277BBE"/>
    <w:rsid w:val="00277DD7"/>
    <w:rsid w:val="00281098"/>
    <w:rsid w:val="00281278"/>
    <w:rsid w:val="00281A04"/>
    <w:rsid w:val="0028277D"/>
    <w:rsid w:val="00284540"/>
    <w:rsid w:val="00284E08"/>
    <w:rsid w:val="0028523C"/>
    <w:rsid w:val="00285678"/>
    <w:rsid w:val="00286840"/>
    <w:rsid w:val="002870ED"/>
    <w:rsid w:val="00287327"/>
    <w:rsid w:val="0029048B"/>
    <w:rsid w:val="00292505"/>
    <w:rsid w:val="00293AFE"/>
    <w:rsid w:val="00294B55"/>
    <w:rsid w:val="00294BBC"/>
    <w:rsid w:val="00294F08"/>
    <w:rsid w:val="00295D1F"/>
    <w:rsid w:val="00297845"/>
    <w:rsid w:val="002A0E66"/>
    <w:rsid w:val="002A1045"/>
    <w:rsid w:val="002A12E5"/>
    <w:rsid w:val="002A190B"/>
    <w:rsid w:val="002A1C54"/>
    <w:rsid w:val="002A215A"/>
    <w:rsid w:val="002A37FC"/>
    <w:rsid w:val="002A5D9C"/>
    <w:rsid w:val="002A6242"/>
    <w:rsid w:val="002A6E1E"/>
    <w:rsid w:val="002A74E6"/>
    <w:rsid w:val="002B13BF"/>
    <w:rsid w:val="002B1C08"/>
    <w:rsid w:val="002B21DB"/>
    <w:rsid w:val="002B2B93"/>
    <w:rsid w:val="002B2C11"/>
    <w:rsid w:val="002B35F8"/>
    <w:rsid w:val="002B3D65"/>
    <w:rsid w:val="002B3E89"/>
    <w:rsid w:val="002B6B35"/>
    <w:rsid w:val="002B6BD9"/>
    <w:rsid w:val="002B7CC2"/>
    <w:rsid w:val="002C0A06"/>
    <w:rsid w:val="002C24C5"/>
    <w:rsid w:val="002C332A"/>
    <w:rsid w:val="002C4ACC"/>
    <w:rsid w:val="002C5340"/>
    <w:rsid w:val="002C56FB"/>
    <w:rsid w:val="002C6235"/>
    <w:rsid w:val="002C6C52"/>
    <w:rsid w:val="002D008A"/>
    <w:rsid w:val="002D1291"/>
    <w:rsid w:val="002D2E85"/>
    <w:rsid w:val="002D3B82"/>
    <w:rsid w:val="002D4830"/>
    <w:rsid w:val="002D4B91"/>
    <w:rsid w:val="002D51C8"/>
    <w:rsid w:val="002D7020"/>
    <w:rsid w:val="002E011E"/>
    <w:rsid w:val="002E0869"/>
    <w:rsid w:val="002E1660"/>
    <w:rsid w:val="002E45E4"/>
    <w:rsid w:val="002E5AB8"/>
    <w:rsid w:val="002E6518"/>
    <w:rsid w:val="002E66C6"/>
    <w:rsid w:val="002E6C4F"/>
    <w:rsid w:val="002F044A"/>
    <w:rsid w:val="002F0E78"/>
    <w:rsid w:val="002F31C5"/>
    <w:rsid w:val="002F55AE"/>
    <w:rsid w:val="002F588E"/>
    <w:rsid w:val="002F5EF5"/>
    <w:rsid w:val="002F6F8C"/>
    <w:rsid w:val="0030046F"/>
    <w:rsid w:val="0030134C"/>
    <w:rsid w:val="00301792"/>
    <w:rsid w:val="00301CB1"/>
    <w:rsid w:val="00304243"/>
    <w:rsid w:val="00304E63"/>
    <w:rsid w:val="00306648"/>
    <w:rsid w:val="00306F0D"/>
    <w:rsid w:val="00307764"/>
    <w:rsid w:val="00307D00"/>
    <w:rsid w:val="003121B5"/>
    <w:rsid w:val="003125A6"/>
    <w:rsid w:val="003126C8"/>
    <w:rsid w:val="00312718"/>
    <w:rsid w:val="00312C8F"/>
    <w:rsid w:val="003130CB"/>
    <w:rsid w:val="00314544"/>
    <w:rsid w:val="00314C85"/>
    <w:rsid w:val="00316315"/>
    <w:rsid w:val="00317E55"/>
    <w:rsid w:val="00322617"/>
    <w:rsid w:val="00326AFE"/>
    <w:rsid w:val="00326B3B"/>
    <w:rsid w:val="0032744D"/>
    <w:rsid w:val="00327EB0"/>
    <w:rsid w:val="00331F38"/>
    <w:rsid w:val="00332718"/>
    <w:rsid w:val="00333B3A"/>
    <w:rsid w:val="003342DE"/>
    <w:rsid w:val="003372CD"/>
    <w:rsid w:val="003376FE"/>
    <w:rsid w:val="003416C6"/>
    <w:rsid w:val="00341F10"/>
    <w:rsid w:val="00342F51"/>
    <w:rsid w:val="00343802"/>
    <w:rsid w:val="003438D3"/>
    <w:rsid w:val="00343A94"/>
    <w:rsid w:val="00345700"/>
    <w:rsid w:val="0034638B"/>
    <w:rsid w:val="00346F4B"/>
    <w:rsid w:val="00347E56"/>
    <w:rsid w:val="00350A27"/>
    <w:rsid w:val="00353ACC"/>
    <w:rsid w:val="003569C7"/>
    <w:rsid w:val="003569DD"/>
    <w:rsid w:val="00362974"/>
    <w:rsid w:val="00363B08"/>
    <w:rsid w:val="00366334"/>
    <w:rsid w:val="00367422"/>
    <w:rsid w:val="0036792A"/>
    <w:rsid w:val="00370312"/>
    <w:rsid w:val="003715BC"/>
    <w:rsid w:val="0037217E"/>
    <w:rsid w:val="00372590"/>
    <w:rsid w:val="0037405B"/>
    <w:rsid w:val="00374BE0"/>
    <w:rsid w:val="00374E2F"/>
    <w:rsid w:val="00375078"/>
    <w:rsid w:val="0037587A"/>
    <w:rsid w:val="00375994"/>
    <w:rsid w:val="003760A4"/>
    <w:rsid w:val="003765F0"/>
    <w:rsid w:val="00376952"/>
    <w:rsid w:val="00376DD1"/>
    <w:rsid w:val="00377844"/>
    <w:rsid w:val="00381033"/>
    <w:rsid w:val="00381D3C"/>
    <w:rsid w:val="00383975"/>
    <w:rsid w:val="00384895"/>
    <w:rsid w:val="00384A5E"/>
    <w:rsid w:val="00390C14"/>
    <w:rsid w:val="00392DB2"/>
    <w:rsid w:val="00394676"/>
    <w:rsid w:val="003954F8"/>
    <w:rsid w:val="0039573A"/>
    <w:rsid w:val="00396408"/>
    <w:rsid w:val="00397575"/>
    <w:rsid w:val="00397659"/>
    <w:rsid w:val="003A0054"/>
    <w:rsid w:val="003A0804"/>
    <w:rsid w:val="003A17CD"/>
    <w:rsid w:val="003A27A8"/>
    <w:rsid w:val="003A2E0E"/>
    <w:rsid w:val="003A3D0B"/>
    <w:rsid w:val="003A5EA4"/>
    <w:rsid w:val="003A6495"/>
    <w:rsid w:val="003A7C7D"/>
    <w:rsid w:val="003A7FC5"/>
    <w:rsid w:val="003B024D"/>
    <w:rsid w:val="003B02F7"/>
    <w:rsid w:val="003B1325"/>
    <w:rsid w:val="003B265F"/>
    <w:rsid w:val="003B2C7F"/>
    <w:rsid w:val="003B4DBB"/>
    <w:rsid w:val="003B6494"/>
    <w:rsid w:val="003C0D5D"/>
    <w:rsid w:val="003C1FBF"/>
    <w:rsid w:val="003C23B2"/>
    <w:rsid w:val="003C2CCF"/>
    <w:rsid w:val="003C3B45"/>
    <w:rsid w:val="003C44F3"/>
    <w:rsid w:val="003C4BCA"/>
    <w:rsid w:val="003C503B"/>
    <w:rsid w:val="003C618F"/>
    <w:rsid w:val="003C74CF"/>
    <w:rsid w:val="003C7EFA"/>
    <w:rsid w:val="003D00CB"/>
    <w:rsid w:val="003D11B9"/>
    <w:rsid w:val="003D174B"/>
    <w:rsid w:val="003D3986"/>
    <w:rsid w:val="003D4ADC"/>
    <w:rsid w:val="003D4D97"/>
    <w:rsid w:val="003D5321"/>
    <w:rsid w:val="003D56A2"/>
    <w:rsid w:val="003D68BD"/>
    <w:rsid w:val="003D6FDA"/>
    <w:rsid w:val="003D7EEC"/>
    <w:rsid w:val="003E30C0"/>
    <w:rsid w:val="003E3FCB"/>
    <w:rsid w:val="003E4329"/>
    <w:rsid w:val="003E51E9"/>
    <w:rsid w:val="003E54CD"/>
    <w:rsid w:val="003E59AD"/>
    <w:rsid w:val="003E64A9"/>
    <w:rsid w:val="003E6E57"/>
    <w:rsid w:val="003E7039"/>
    <w:rsid w:val="003F14B0"/>
    <w:rsid w:val="003F23C1"/>
    <w:rsid w:val="003F2C49"/>
    <w:rsid w:val="003F4181"/>
    <w:rsid w:val="003F46F3"/>
    <w:rsid w:val="003F5FA4"/>
    <w:rsid w:val="004012ED"/>
    <w:rsid w:val="004019AD"/>
    <w:rsid w:val="00401F1E"/>
    <w:rsid w:val="004029FD"/>
    <w:rsid w:val="00402BF0"/>
    <w:rsid w:val="004042A4"/>
    <w:rsid w:val="00405F29"/>
    <w:rsid w:val="004075C9"/>
    <w:rsid w:val="00407B83"/>
    <w:rsid w:val="00407D7F"/>
    <w:rsid w:val="004110DC"/>
    <w:rsid w:val="00411954"/>
    <w:rsid w:val="00411CDB"/>
    <w:rsid w:val="00411D63"/>
    <w:rsid w:val="004122B5"/>
    <w:rsid w:val="004142A1"/>
    <w:rsid w:val="0041536D"/>
    <w:rsid w:val="0041722C"/>
    <w:rsid w:val="004175F4"/>
    <w:rsid w:val="004214DD"/>
    <w:rsid w:val="00421577"/>
    <w:rsid w:val="00421B1A"/>
    <w:rsid w:val="00421D07"/>
    <w:rsid w:val="00422A23"/>
    <w:rsid w:val="00423779"/>
    <w:rsid w:val="00423FA7"/>
    <w:rsid w:val="004240E1"/>
    <w:rsid w:val="0042424F"/>
    <w:rsid w:val="00424BCD"/>
    <w:rsid w:val="004263FF"/>
    <w:rsid w:val="0042641E"/>
    <w:rsid w:val="00430828"/>
    <w:rsid w:val="004318DF"/>
    <w:rsid w:val="004338C3"/>
    <w:rsid w:val="00435911"/>
    <w:rsid w:val="00437706"/>
    <w:rsid w:val="00441304"/>
    <w:rsid w:val="0044131B"/>
    <w:rsid w:val="00441B19"/>
    <w:rsid w:val="00441C56"/>
    <w:rsid w:val="00442500"/>
    <w:rsid w:val="004429B3"/>
    <w:rsid w:val="00442A50"/>
    <w:rsid w:val="00442D23"/>
    <w:rsid w:val="00443209"/>
    <w:rsid w:val="00444088"/>
    <w:rsid w:val="004453D0"/>
    <w:rsid w:val="0044732D"/>
    <w:rsid w:val="00447CA2"/>
    <w:rsid w:val="004508DB"/>
    <w:rsid w:val="00451499"/>
    <w:rsid w:val="00451612"/>
    <w:rsid w:val="0045202C"/>
    <w:rsid w:val="00452BC7"/>
    <w:rsid w:val="00452E7C"/>
    <w:rsid w:val="00452F26"/>
    <w:rsid w:val="00454C1A"/>
    <w:rsid w:val="004552C5"/>
    <w:rsid w:val="00455627"/>
    <w:rsid w:val="00455654"/>
    <w:rsid w:val="00456001"/>
    <w:rsid w:val="004567B7"/>
    <w:rsid w:val="0046003E"/>
    <w:rsid w:val="0046082F"/>
    <w:rsid w:val="0046086F"/>
    <w:rsid w:val="00462396"/>
    <w:rsid w:val="004623FF"/>
    <w:rsid w:val="00464EF7"/>
    <w:rsid w:val="00465C84"/>
    <w:rsid w:val="0046614D"/>
    <w:rsid w:val="00467414"/>
    <w:rsid w:val="00470353"/>
    <w:rsid w:val="00470FE7"/>
    <w:rsid w:val="00471543"/>
    <w:rsid w:val="00471841"/>
    <w:rsid w:val="00471BDB"/>
    <w:rsid w:val="004725D4"/>
    <w:rsid w:val="0047289A"/>
    <w:rsid w:val="00472B0F"/>
    <w:rsid w:val="00472B1E"/>
    <w:rsid w:val="0047336A"/>
    <w:rsid w:val="0047373E"/>
    <w:rsid w:val="004740C1"/>
    <w:rsid w:val="00474119"/>
    <w:rsid w:val="00474FD1"/>
    <w:rsid w:val="004757F8"/>
    <w:rsid w:val="004759E4"/>
    <w:rsid w:val="00475FA4"/>
    <w:rsid w:val="00476088"/>
    <w:rsid w:val="004764BE"/>
    <w:rsid w:val="00476967"/>
    <w:rsid w:val="00476B66"/>
    <w:rsid w:val="00477343"/>
    <w:rsid w:val="00480CCF"/>
    <w:rsid w:val="00481790"/>
    <w:rsid w:val="00482B87"/>
    <w:rsid w:val="00485812"/>
    <w:rsid w:val="00485A0D"/>
    <w:rsid w:val="004907CF"/>
    <w:rsid w:val="004916A7"/>
    <w:rsid w:val="004928E7"/>
    <w:rsid w:val="00492E21"/>
    <w:rsid w:val="00494E26"/>
    <w:rsid w:val="004965B8"/>
    <w:rsid w:val="004978BF"/>
    <w:rsid w:val="004A1A49"/>
    <w:rsid w:val="004A24C9"/>
    <w:rsid w:val="004A4857"/>
    <w:rsid w:val="004A4A60"/>
    <w:rsid w:val="004A5DBE"/>
    <w:rsid w:val="004A6A85"/>
    <w:rsid w:val="004A7259"/>
    <w:rsid w:val="004A78D0"/>
    <w:rsid w:val="004B0420"/>
    <w:rsid w:val="004B05F6"/>
    <w:rsid w:val="004B1C8C"/>
    <w:rsid w:val="004B265A"/>
    <w:rsid w:val="004B312D"/>
    <w:rsid w:val="004B3A5D"/>
    <w:rsid w:val="004B3E2C"/>
    <w:rsid w:val="004B48C0"/>
    <w:rsid w:val="004B5ACE"/>
    <w:rsid w:val="004B5F93"/>
    <w:rsid w:val="004B6941"/>
    <w:rsid w:val="004B6C9E"/>
    <w:rsid w:val="004B6DC1"/>
    <w:rsid w:val="004B6E9B"/>
    <w:rsid w:val="004B7182"/>
    <w:rsid w:val="004B7589"/>
    <w:rsid w:val="004C0A2B"/>
    <w:rsid w:val="004C107A"/>
    <w:rsid w:val="004C1677"/>
    <w:rsid w:val="004C1E0B"/>
    <w:rsid w:val="004C2988"/>
    <w:rsid w:val="004C2BB3"/>
    <w:rsid w:val="004C3612"/>
    <w:rsid w:val="004C4FAC"/>
    <w:rsid w:val="004C5AF1"/>
    <w:rsid w:val="004C6B62"/>
    <w:rsid w:val="004C6CD0"/>
    <w:rsid w:val="004C7594"/>
    <w:rsid w:val="004D022B"/>
    <w:rsid w:val="004D0A05"/>
    <w:rsid w:val="004D3267"/>
    <w:rsid w:val="004D3A4A"/>
    <w:rsid w:val="004D3F4B"/>
    <w:rsid w:val="004D5939"/>
    <w:rsid w:val="004D5AB9"/>
    <w:rsid w:val="004D698F"/>
    <w:rsid w:val="004E15CE"/>
    <w:rsid w:val="004E1DA8"/>
    <w:rsid w:val="004E2939"/>
    <w:rsid w:val="004E2A4A"/>
    <w:rsid w:val="004E2CA2"/>
    <w:rsid w:val="004E3190"/>
    <w:rsid w:val="004E33DD"/>
    <w:rsid w:val="004E3747"/>
    <w:rsid w:val="004E4BA9"/>
    <w:rsid w:val="004E64AC"/>
    <w:rsid w:val="004E667F"/>
    <w:rsid w:val="004E6889"/>
    <w:rsid w:val="004E6D50"/>
    <w:rsid w:val="004E6EA2"/>
    <w:rsid w:val="004F026E"/>
    <w:rsid w:val="004F09BB"/>
    <w:rsid w:val="004F135E"/>
    <w:rsid w:val="004F187B"/>
    <w:rsid w:val="004F3820"/>
    <w:rsid w:val="004F384B"/>
    <w:rsid w:val="004F3AB2"/>
    <w:rsid w:val="004F3E18"/>
    <w:rsid w:val="004F600A"/>
    <w:rsid w:val="004F6308"/>
    <w:rsid w:val="004F6548"/>
    <w:rsid w:val="004F71D2"/>
    <w:rsid w:val="00500200"/>
    <w:rsid w:val="005028DA"/>
    <w:rsid w:val="005029B0"/>
    <w:rsid w:val="00503D08"/>
    <w:rsid w:val="00503F4A"/>
    <w:rsid w:val="0050438D"/>
    <w:rsid w:val="005049ED"/>
    <w:rsid w:val="005051AF"/>
    <w:rsid w:val="00505463"/>
    <w:rsid w:val="00506958"/>
    <w:rsid w:val="00507054"/>
    <w:rsid w:val="005070CA"/>
    <w:rsid w:val="00507210"/>
    <w:rsid w:val="005106DB"/>
    <w:rsid w:val="00510994"/>
    <w:rsid w:val="005115D4"/>
    <w:rsid w:val="00511693"/>
    <w:rsid w:val="00511E68"/>
    <w:rsid w:val="00512DAB"/>
    <w:rsid w:val="00513412"/>
    <w:rsid w:val="005140E3"/>
    <w:rsid w:val="0051450E"/>
    <w:rsid w:val="0051472E"/>
    <w:rsid w:val="00514857"/>
    <w:rsid w:val="0051502B"/>
    <w:rsid w:val="00515086"/>
    <w:rsid w:val="00515EDD"/>
    <w:rsid w:val="00516032"/>
    <w:rsid w:val="00516DE9"/>
    <w:rsid w:val="00520D85"/>
    <w:rsid w:val="00521582"/>
    <w:rsid w:val="00521FAF"/>
    <w:rsid w:val="00523014"/>
    <w:rsid w:val="0052343D"/>
    <w:rsid w:val="005249E3"/>
    <w:rsid w:val="005264AF"/>
    <w:rsid w:val="00526AA6"/>
    <w:rsid w:val="00526D08"/>
    <w:rsid w:val="005275CF"/>
    <w:rsid w:val="00527E2E"/>
    <w:rsid w:val="00530503"/>
    <w:rsid w:val="00531803"/>
    <w:rsid w:val="0053268A"/>
    <w:rsid w:val="00532BA6"/>
    <w:rsid w:val="005341BC"/>
    <w:rsid w:val="0053449B"/>
    <w:rsid w:val="00535149"/>
    <w:rsid w:val="005351E8"/>
    <w:rsid w:val="005352EB"/>
    <w:rsid w:val="00535CF8"/>
    <w:rsid w:val="00536091"/>
    <w:rsid w:val="00536365"/>
    <w:rsid w:val="005367E7"/>
    <w:rsid w:val="00540044"/>
    <w:rsid w:val="005414AF"/>
    <w:rsid w:val="005416E4"/>
    <w:rsid w:val="00541AE4"/>
    <w:rsid w:val="00542AD6"/>
    <w:rsid w:val="0054348D"/>
    <w:rsid w:val="00544815"/>
    <w:rsid w:val="00544D60"/>
    <w:rsid w:val="00544E02"/>
    <w:rsid w:val="00544E0F"/>
    <w:rsid w:val="0054592D"/>
    <w:rsid w:val="00546A06"/>
    <w:rsid w:val="0054700D"/>
    <w:rsid w:val="005473E8"/>
    <w:rsid w:val="0054793D"/>
    <w:rsid w:val="00552448"/>
    <w:rsid w:val="0055274D"/>
    <w:rsid w:val="00552D6A"/>
    <w:rsid w:val="00553CCC"/>
    <w:rsid w:val="005540E3"/>
    <w:rsid w:val="00554525"/>
    <w:rsid w:val="00554FB3"/>
    <w:rsid w:val="00555C62"/>
    <w:rsid w:val="00556FE2"/>
    <w:rsid w:val="005575B9"/>
    <w:rsid w:val="0055769F"/>
    <w:rsid w:val="00560F81"/>
    <w:rsid w:val="00563C65"/>
    <w:rsid w:val="00564745"/>
    <w:rsid w:val="0056489F"/>
    <w:rsid w:val="00566CC7"/>
    <w:rsid w:val="005701EF"/>
    <w:rsid w:val="00571F15"/>
    <w:rsid w:val="00572478"/>
    <w:rsid w:val="00573BE8"/>
    <w:rsid w:val="00574B20"/>
    <w:rsid w:val="00576E59"/>
    <w:rsid w:val="00577484"/>
    <w:rsid w:val="0058017F"/>
    <w:rsid w:val="00580CF7"/>
    <w:rsid w:val="00580F2E"/>
    <w:rsid w:val="00581215"/>
    <w:rsid w:val="005812EE"/>
    <w:rsid w:val="00581FA0"/>
    <w:rsid w:val="005820D1"/>
    <w:rsid w:val="0058224E"/>
    <w:rsid w:val="00584CB1"/>
    <w:rsid w:val="00587DDB"/>
    <w:rsid w:val="00590DDB"/>
    <w:rsid w:val="0059215C"/>
    <w:rsid w:val="00592FB0"/>
    <w:rsid w:val="00593260"/>
    <w:rsid w:val="005934B3"/>
    <w:rsid w:val="005942C4"/>
    <w:rsid w:val="00594B16"/>
    <w:rsid w:val="00594F86"/>
    <w:rsid w:val="00596C7B"/>
    <w:rsid w:val="005973CC"/>
    <w:rsid w:val="005A0DF7"/>
    <w:rsid w:val="005A1A19"/>
    <w:rsid w:val="005A1B51"/>
    <w:rsid w:val="005A2256"/>
    <w:rsid w:val="005A2487"/>
    <w:rsid w:val="005A2711"/>
    <w:rsid w:val="005A2A3D"/>
    <w:rsid w:val="005A3028"/>
    <w:rsid w:val="005A36E8"/>
    <w:rsid w:val="005A467E"/>
    <w:rsid w:val="005A4E09"/>
    <w:rsid w:val="005A56D1"/>
    <w:rsid w:val="005A59AB"/>
    <w:rsid w:val="005A7074"/>
    <w:rsid w:val="005A7148"/>
    <w:rsid w:val="005A72C2"/>
    <w:rsid w:val="005A76ED"/>
    <w:rsid w:val="005A7E11"/>
    <w:rsid w:val="005B0934"/>
    <w:rsid w:val="005B0DA2"/>
    <w:rsid w:val="005B11AA"/>
    <w:rsid w:val="005B3A07"/>
    <w:rsid w:val="005B451E"/>
    <w:rsid w:val="005B5A3F"/>
    <w:rsid w:val="005B62B8"/>
    <w:rsid w:val="005B62E5"/>
    <w:rsid w:val="005B764D"/>
    <w:rsid w:val="005B76D2"/>
    <w:rsid w:val="005C0B65"/>
    <w:rsid w:val="005C138C"/>
    <w:rsid w:val="005C21B3"/>
    <w:rsid w:val="005C2FE4"/>
    <w:rsid w:val="005C45B7"/>
    <w:rsid w:val="005C4BF6"/>
    <w:rsid w:val="005C63B7"/>
    <w:rsid w:val="005C651B"/>
    <w:rsid w:val="005C6E3D"/>
    <w:rsid w:val="005D082E"/>
    <w:rsid w:val="005D0912"/>
    <w:rsid w:val="005D4BB1"/>
    <w:rsid w:val="005D50EC"/>
    <w:rsid w:val="005D56D3"/>
    <w:rsid w:val="005D6B84"/>
    <w:rsid w:val="005D6FEB"/>
    <w:rsid w:val="005D77CD"/>
    <w:rsid w:val="005E03A1"/>
    <w:rsid w:val="005E15A9"/>
    <w:rsid w:val="005E185A"/>
    <w:rsid w:val="005E21A9"/>
    <w:rsid w:val="005E35C4"/>
    <w:rsid w:val="005E472A"/>
    <w:rsid w:val="005E55F6"/>
    <w:rsid w:val="005E5935"/>
    <w:rsid w:val="005E6207"/>
    <w:rsid w:val="005E6CE0"/>
    <w:rsid w:val="005F035B"/>
    <w:rsid w:val="005F1EEA"/>
    <w:rsid w:val="005F205F"/>
    <w:rsid w:val="005F280F"/>
    <w:rsid w:val="005F2E2D"/>
    <w:rsid w:val="005F350A"/>
    <w:rsid w:val="005F39B2"/>
    <w:rsid w:val="005F39CF"/>
    <w:rsid w:val="005F3F94"/>
    <w:rsid w:val="005F435A"/>
    <w:rsid w:val="005F4DD4"/>
    <w:rsid w:val="005F57FF"/>
    <w:rsid w:val="005F5DEE"/>
    <w:rsid w:val="005F6A9E"/>
    <w:rsid w:val="005F79BC"/>
    <w:rsid w:val="005F7D6C"/>
    <w:rsid w:val="00600D1A"/>
    <w:rsid w:val="00602AE7"/>
    <w:rsid w:val="006032C9"/>
    <w:rsid w:val="006033B6"/>
    <w:rsid w:val="00605EA5"/>
    <w:rsid w:val="0060617F"/>
    <w:rsid w:val="00606207"/>
    <w:rsid w:val="00606B21"/>
    <w:rsid w:val="006113FA"/>
    <w:rsid w:val="0061159D"/>
    <w:rsid w:val="0061175A"/>
    <w:rsid w:val="006118DE"/>
    <w:rsid w:val="006125A2"/>
    <w:rsid w:val="00612608"/>
    <w:rsid w:val="00613069"/>
    <w:rsid w:val="006132BF"/>
    <w:rsid w:val="00614822"/>
    <w:rsid w:val="00615AF4"/>
    <w:rsid w:val="00616C5E"/>
    <w:rsid w:val="00616D24"/>
    <w:rsid w:val="006175E6"/>
    <w:rsid w:val="00621E01"/>
    <w:rsid w:val="00621E87"/>
    <w:rsid w:val="0062242A"/>
    <w:rsid w:val="0062271C"/>
    <w:rsid w:val="00622C7F"/>
    <w:rsid w:val="00622CAE"/>
    <w:rsid w:val="00623BD0"/>
    <w:rsid w:val="00623CC3"/>
    <w:rsid w:val="0062421A"/>
    <w:rsid w:val="00624C60"/>
    <w:rsid w:val="00624D1E"/>
    <w:rsid w:val="00625776"/>
    <w:rsid w:val="00625B7B"/>
    <w:rsid w:val="00626A92"/>
    <w:rsid w:val="00626D4A"/>
    <w:rsid w:val="006270BC"/>
    <w:rsid w:val="00627163"/>
    <w:rsid w:val="006272DB"/>
    <w:rsid w:val="0062730A"/>
    <w:rsid w:val="00627DB6"/>
    <w:rsid w:val="00630834"/>
    <w:rsid w:val="00631BB7"/>
    <w:rsid w:val="00631D2E"/>
    <w:rsid w:val="006320EA"/>
    <w:rsid w:val="00633D21"/>
    <w:rsid w:val="00636347"/>
    <w:rsid w:val="0063772C"/>
    <w:rsid w:val="00637C6E"/>
    <w:rsid w:val="00637ED8"/>
    <w:rsid w:val="00637F61"/>
    <w:rsid w:val="00640116"/>
    <w:rsid w:val="006405B8"/>
    <w:rsid w:val="006406AA"/>
    <w:rsid w:val="00640703"/>
    <w:rsid w:val="006429BB"/>
    <w:rsid w:val="006445B4"/>
    <w:rsid w:val="00645C7F"/>
    <w:rsid w:val="006504FF"/>
    <w:rsid w:val="00650B9F"/>
    <w:rsid w:val="00651A00"/>
    <w:rsid w:val="00652D58"/>
    <w:rsid w:val="00653E60"/>
    <w:rsid w:val="0065501F"/>
    <w:rsid w:val="0065582C"/>
    <w:rsid w:val="00656D87"/>
    <w:rsid w:val="006572CC"/>
    <w:rsid w:val="00657DA6"/>
    <w:rsid w:val="006606E9"/>
    <w:rsid w:val="006611CC"/>
    <w:rsid w:val="00662443"/>
    <w:rsid w:val="00662C20"/>
    <w:rsid w:val="00662D8C"/>
    <w:rsid w:val="00662E86"/>
    <w:rsid w:val="00662F75"/>
    <w:rsid w:val="006642BB"/>
    <w:rsid w:val="006657B1"/>
    <w:rsid w:val="0067204C"/>
    <w:rsid w:val="006749EA"/>
    <w:rsid w:val="00674C36"/>
    <w:rsid w:val="00675019"/>
    <w:rsid w:val="00675164"/>
    <w:rsid w:val="00675C8A"/>
    <w:rsid w:val="006761E2"/>
    <w:rsid w:val="006762EF"/>
    <w:rsid w:val="00677B82"/>
    <w:rsid w:val="006800D1"/>
    <w:rsid w:val="00681440"/>
    <w:rsid w:val="00683071"/>
    <w:rsid w:val="006831DC"/>
    <w:rsid w:val="006851DB"/>
    <w:rsid w:val="0068672A"/>
    <w:rsid w:val="006869CF"/>
    <w:rsid w:val="00687503"/>
    <w:rsid w:val="006913CB"/>
    <w:rsid w:val="006913F3"/>
    <w:rsid w:val="00692F43"/>
    <w:rsid w:val="0069301E"/>
    <w:rsid w:val="006930D4"/>
    <w:rsid w:val="0069368A"/>
    <w:rsid w:val="006938C8"/>
    <w:rsid w:val="00694036"/>
    <w:rsid w:val="00694085"/>
    <w:rsid w:val="006945BB"/>
    <w:rsid w:val="006951C4"/>
    <w:rsid w:val="00696118"/>
    <w:rsid w:val="00696216"/>
    <w:rsid w:val="00696BE7"/>
    <w:rsid w:val="00697035"/>
    <w:rsid w:val="006977D9"/>
    <w:rsid w:val="006A0418"/>
    <w:rsid w:val="006A061F"/>
    <w:rsid w:val="006A1563"/>
    <w:rsid w:val="006A24E5"/>
    <w:rsid w:val="006A26B8"/>
    <w:rsid w:val="006A3E85"/>
    <w:rsid w:val="006A451D"/>
    <w:rsid w:val="006A456F"/>
    <w:rsid w:val="006A5158"/>
    <w:rsid w:val="006A5644"/>
    <w:rsid w:val="006A64C4"/>
    <w:rsid w:val="006A6DE8"/>
    <w:rsid w:val="006B152D"/>
    <w:rsid w:val="006B3359"/>
    <w:rsid w:val="006B3A2F"/>
    <w:rsid w:val="006B40F7"/>
    <w:rsid w:val="006B5B19"/>
    <w:rsid w:val="006B6F54"/>
    <w:rsid w:val="006C08C2"/>
    <w:rsid w:val="006C0CD5"/>
    <w:rsid w:val="006C0D9A"/>
    <w:rsid w:val="006C0DBC"/>
    <w:rsid w:val="006C1E99"/>
    <w:rsid w:val="006C1F3E"/>
    <w:rsid w:val="006C28AE"/>
    <w:rsid w:val="006C3D1B"/>
    <w:rsid w:val="006C50FC"/>
    <w:rsid w:val="006C6A4C"/>
    <w:rsid w:val="006C7ABC"/>
    <w:rsid w:val="006D1601"/>
    <w:rsid w:val="006D1A0F"/>
    <w:rsid w:val="006D34F7"/>
    <w:rsid w:val="006D3898"/>
    <w:rsid w:val="006D4F75"/>
    <w:rsid w:val="006D7140"/>
    <w:rsid w:val="006D76D4"/>
    <w:rsid w:val="006D7D22"/>
    <w:rsid w:val="006E0805"/>
    <w:rsid w:val="006E0F6D"/>
    <w:rsid w:val="006E1B13"/>
    <w:rsid w:val="006E2139"/>
    <w:rsid w:val="006E2AC1"/>
    <w:rsid w:val="006E2AF4"/>
    <w:rsid w:val="006E3665"/>
    <w:rsid w:val="006E385F"/>
    <w:rsid w:val="006E3AF1"/>
    <w:rsid w:val="006E4895"/>
    <w:rsid w:val="006E4930"/>
    <w:rsid w:val="006E56C7"/>
    <w:rsid w:val="006E6963"/>
    <w:rsid w:val="006E6DE9"/>
    <w:rsid w:val="006F1F61"/>
    <w:rsid w:val="006F4112"/>
    <w:rsid w:val="006F6F33"/>
    <w:rsid w:val="006F76A1"/>
    <w:rsid w:val="006F771E"/>
    <w:rsid w:val="00702183"/>
    <w:rsid w:val="00703160"/>
    <w:rsid w:val="00704D57"/>
    <w:rsid w:val="007058D2"/>
    <w:rsid w:val="00706985"/>
    <w:rsid w:val="00706DC6"/>
    <w:rsid w:val="00706DDC"/>
    <w:rsid w:val="00707261"/>
    <w:rsid w:val="0070772D"/>
    <w:rsid w:val="00707D5F"/>
    <w:rsid w:val="00711140"/>
    <w:rsid w:val="00711870"/>
    <w:rsid w:val="0071376F"/>
    <w:rsid w:val="00713E61"/>
    <w:rsid w:val="00714758"/>
    <w:rsid w:val="00714F37"/>
    <w:rsid w:val="007154A8"/>
    <w:rsid w:val="007179EF"/>
    <w:rsid w:val="007231D2"/>
    <w:rsid w:val="00723242"/>
    <w:rsid w:val="00724544"/>
    <w:rsid w:val="00724E0D"/>
    <w:rsid w:val="0072534D"/>
    <w:rsid w:val="00725507"/>
    <w:rsid w:val="00725793"/>
    <w:rsid w:val="00725B90"/>
    <w:rsid w:val="00725BF0"/>
    <w:rsid w:val="0072680A"/>
    <w:rsid w:val="00731098"/>
    <w:rsid w:val="00732025"/>
    <w:rsid w:val="0073379F"/>
    <w:rsid w:val="00733CAD"/>
    <w:rsid w:val="00734ABE"/>
    <w:rsid w:val="00734EAF"/>
    <w:rsid w:val="007350E3"/>
    <w:rsid w:val="007360CD"/>
    <w:rsid w:val="00736E15"/>
    <w:rsid w:val="007378F9"/>
    <w:rsid w:val="007422C7"/>
    <w:rsid w:val="00742686"/>
    <w:rsid w:val="007429E9"/>
    <w:rsid w:val="00742D4D"/>
    <w:rsid w:val="007435AA"/>
    <w:rsid w:val="00743C4A"/>
    <w:rsid w:val="0074455A"/>
    <w:rsid w:val="00745954"/>
    <w:rsid w:val="007477DD"/>
    <w:rsid w:val="00747B2D"/>
    <w:rsid w:val="00750278"/>
    <w:rsid w:val="007502DA"/>
    <w:rsid w:val="00750A81"/>
    <w:rsid w:val="0075197A"/>
    <w:rsid w:val="00751C68"/>
    <w:rsid w:val="007533DA"/>
    <w:rsid w:val="00753692"/>
    <w:rsid w:val="0075423F"/>
    <w:rsid w:val="00756F96"/>
    <w:rsid w:val="00757E4A"/>
    <w:rsid w:val="007607D6"/>
    <w:rsid w:val="007616DF"/>
    <w:rsid w:val="00761CE0"/>
    <w:rsid w:val="00762002"/>
    <w:rsid w:val="0076275A"/>
    <w:rsid w:val="00764242"/>
    <w:rsid w:val="007664C9"/>
    <w:rsid w:val="00766F7F"/>
    <w:rsid w:val="007670FB"/>
    <w:rsid w:val="00770795"/>
    <w:rsid w:val="00770B33"/>
    <w:rsid w:val="0077133E"/>
    <w:rsid w:val="0077239E"/>
    <w:rsid w:val="007725B6"/>
    <w:rsid w:val="007730F1"/>
    <w:rsid w:val="00774C87"/>
    <w:rsid w:val="00775045"/>
    <w:rsid w:val="00775CAD"/>
    <w:rsid w:val="007766B4"/>
    <w:rsid w:val="00780534"/>
    <w:rsid w:val="0078440A"/>
    <w:rsid w:val="00784689"/>
    <w:rsid w:val="00785C91"/>
    <w:rsid w:val="007902B6"/>
    <w:rsid w:val="007907D8"/>
    <w:rsid w:val="00790B6E"/>
    <w:rsid w:val="00790E28"/>
    <w:rsid w:val="00791C1F"/>
    <w:rsid w:val="00792C65"/>
    <w:rsid w:val="007931AC"/>
    <w:rsid w:val="0079477D"/>
    <w:rsid w:val="00794DAB"/>
    <w:rsid w:val="00794DE9"/>
    <w:rsid w:val="00795A30"/>
    <w:rsid w:val="00795DDA"/>
    <w:rsid w:val="007A0405"/>
    <w:rsid w:val="007A0851"/>
    <w:rsid w:val="007A18E0"/>
    <w:rsid w:val="007A21D8"/>
    <w:rsid w:val="007A248D"/>
    <w:rsid w:val="007A4211"/>
    <w:rsid w:val="007A524F"/>
    <w:rsid w:val="007A71C8"/>
    <w:rsid w:val="007A7670"/>
    <w:rsid w:val="007B07FF"/>
    <w:rsid w:val="007B207B"/>
    <w:rsid w:val="007B21BD"/>
    <w:rsid w:val="007B23CA"/>
    <w:rsid w:val="007B2495"/>
    <w:rsid w:val="007B31A2"/>
    <w:rsid w:val="007B34D8"/>
    <w:rsid w:val="007B45A9"/>
    <w:rsid w:val="007B4EC9"/>
    <w:rsid w:val="007B5438"/>
    <w:rsid w:val="007B5891"/>
    <w:rsid w:val="007B67F2"/>
    <w:rsid w:val="007C0AAA"/>
    <w:rsid w:val="007C0AF9"/>
    <w:rsid w:val="007C0FA4"/>
    <w:rsid w:val="007C1737"/>
    <w:rsid w:val="007C227E"/>
    <w:rsid w:val="007C31D5"/>
    <w:rsid w:val="007C3720"/>
    <w:rsid w:val="007C4B7C"/>
    <w:rsid w:val="007C4D06"/>
    <w:rsid w:val="007C5262"/>
    <w:rsid w:val="007C5E8F"/>
    <w:rsid w:val="007C6262"/>
    <w:rsid w:val="007D0024"/>
    <w:rsid w:val="007D23F1"/>
    <w:rsid w:val="007D2EBB"/>
    <w:rsid w:val="007D2F6B"/>
    <w:rsid w:val="007D3C61"/>
    <w:rsid w:val="007D4E20"/>
    <w:rsid w:val="007D5BE4"/>
    <w:rsid w:val="007D6B2B"/>
    <w:rsid w:val="007E019D"/>
    <w:rsid w:val="007E07DA"/>
    <w:rsid w:val="007E088D"/>
    <w:rsid w:val="007E227C"/>
    <w:rsid w:val="007E329A"/>
    <w:rsid w:val="007E436C"/>
    <w:rsid w:val="007E786B"/>
    <w:rsid w:val="007E7F02"/>
    <w:rsid w:val="007F07D9"/>
    <w:rsid w:val="007F38F2"/>
    <w:rsid w:val="007F4219"/>
    <w:rsid w:val="007F5A2E"/>
    <w:rsid w:val="007F6CAA"/>
    <w:rsid w:val="007F75F5"/>
    <w:rsid w:val="007F7D1C"/>
    <w:rsid w:val="007F7FE0"/>
    <w:rsid w:val="008025D4"/>
    <w:rsid w:val="00803537"/>
    <w:rsid w:val="00803611"/>
    <w:rsid w:val="00803DFF"/>
    <w:rsid w:val="00805324"/>
    <w:rsid w:val="008065E5"/>
    <w:rsid w:val="00810F3A"/>
    <w:rsid w:val="008126FF"/>
    <w:rsid w:val="00813197"/>
    <w:rsid w:val="008138B7"/>
    <w:rsid w:val="00813B58"/>
    <w:rsid w:val="00815C62"/>
    <w:rsid w:val="00815F7F"/>
    <w:rsid w:val="00816051"/>
    <w:rsid w:val="00817818"/>
    <w:rsid w:val="0082040E"/>
    <w:rsid w:val="00821CBE"/>
    <w:rsid w:val="008229A4"/>
    <w:rsid w:val="0082317A"/>
    <w:rsid w:val="00823553"/>
    <w:rsid w:val="008255B2"/>
    <w:rsid w:val="00826099"/>
    <w:rsid w:val="008265CE"/>
    <w:rsid w:val="00827C9B"/>
    <w:rsid w:val="0083077F"/>
    <w:rsid w:val="00832859"/>
    <w:rsid w:val="00832C56"/>
    <w:rsid w:val="00833634"/>
    <w:rsid w:val="00834CB4"/>
    <w:rsid w:val="00834F1F"/>
    <w:rsid w:val="008361F4"/>
    <w:rsid w:val="00836833"/>
    <w:rsid w:val="0083712E"/>
    <w:rsid w:val="008403FA"/>
    <w:rsid w:val="0084094B"/>
    <w:rsid w:val="00841849"/>
    <w:rsid w:val="00842ECF"/>
    <w:rsid w:val="00844BDF"/>
    <w:rsid w:val="008457D5"/>
    <w:rsid w:val="00847274"/>
    <w:rsid w:val="008473EB"/>
    <w:rsid w:val="00847547"/>
    <w:rsid w:val="00847906"/>
    <w:rsid w:val="00847E85"/>
    <w:rsid w:val="00850666"/>
    <w:rsid w:val="008510DD"/>
    <w:rsid w:val="008522CE"/>
    <w:rsid w:val="008545C1"/>
    <w:rsid w:val="00856A7D"/>
    <w:rsid w:val="00856C48"/>
    <w:rsid w:val="00857052"/>
    <w:rsid w:val="00860346"/>
    <w:rsid w:val="0086083B"/>
    <w:rsid w:val="00860F3B"/>
    <w:rsid w:val="00861BAD"/>
    <w:rsid w:val="00861D7B"/>
    <w:rsid w:val="0086227B"/>
    <w:rsid w:val="008622B9"/>
    <w:rsid w:val="008632F7"/>
    <w:rsid w:val="00865053"/>
    <w:rsid w:val="0086533C"/>
    <w:rsid w:val="00866635"/>
    <w:rsid w:val="00866C23"/>
    <w:rsid w:val="0086763D"/>
    <w:rsid w:val="0086777E"/>
    <w:rsid w:val="00867F7E"/>
    <w:rsid w:val="008722FE"/>
    <w:rsid w:val="00872AF9"/>
    <w:rsid w:val="00874172"/>
    <w:rsid w:val="00874319"/>
    <w:rsid w:val="00874BC8"/>
    <w:rsid w:val="0087544D"/>
    <w:rsid w:val="00875BE9"/>
    <w:rsid w:val="00875C3D"/>
    <w:rsid w:val="00876FD4"/>
    <w:rsid w:val="008775D1"/>
    <w:rsid w:val="00883B21"/>
    <w:rsid w:val="008842CB"/>
    <w:rsid w:val="008853CD"/>
    <w:rsid w:val="008853E9"/>
    <w:rsid w:val="008857F4"/>
    <w:rsid w:val="00885FB6"/>
    <w:rsid w:val="0088605B"/>
    <w:rsid w:val="00887149"/>
    <w:rsid w:val="00887AD9"/>
    <w:rsid w:val="00890A8B"/>
    <w:rsid w:val="008913C5"/>
    <w:rsid w:val="00891DDB"/>
    <w:rsid w:val="00891F27"/>
    <w:rsid w:val="0089341C"/>
    <w:rsid w:val="00893DED"/>
    <w:rsid w:val="00893E7A"/>
    <w:rsid w:val="00893EA3"/>
    <w:rsid w:val="00894808"/>
    <w:rsid w:val="00894AAF"/>
    <w:rsid w:val="00895AA0"/>
    <w:rsid w:val="0089686B"/>
    <w:rsid w:val="00897C86"/>
    <w:rsid w:val="008A1288"/>
    <w:rsid w:val="008A12D4"/>
    <w:rsid w:val="008A1578"/>
    <w:rsid w:val="008A1AF8"/>
    <w:rsid w:val="008A20CC"/>
    <w:rsid w:val="008A2737"/>
    <w:rsid w:val="008A335D"/>
    <w:rsid w:val="008A4A44"/>
    <w:rsid w:val="008A5441"/>
    <w:rsid w:val="008A5D3E"/>
    <w:rsid w:val="008B077F"/>
    <w:rsid w:val="008B320E"/>
    <w:rsid w:val="008B40A7"/>
    <w:rsid w:val="008B42CF"/>
    <w:rsid w:val="008B522B"/>
    <w:rsid w:val="008B54D3"/>
    <w:rsid w:val="008B6A84"/>
    <w:rsid w:val="008C048E"/>
    <w:rsid w:val="008C0562"/>
    <w:rsid w:val="008C0BDF"/>
    <w:rsid w:val="008C0ECB"/>
    <w:rsid w:val="008C0FAE"/>
    <w:rsid w:val="008C1A75"/>
    <w:rsid w:val="008C1E4B"/>
    <w:rsid w:val="008C3817"/>
    <w:rsid w:val="008C4322"/>
    <w:rsid w:val="008C4BF2"/>
    <w:rsid w:val="008C6E74"/>
    <w:rsid w:val="008C7C03"/>
    <w:rsid w:val="008D0283"/>
    <w:rsid w:val="008D0640"/>
    <w:rsid w:val="008D1D0C"/>
    <w:rsid w:val="008D7B27"/>
    <w:rsid w:val="008D7DD7"/>
    <w:rsid w:val="008E0027"/>
    <w:rsid w:val="008E04E4"/>
    <w:rsid w:val="008E04F0"/>
    <w:rsid w:val="008E1A33"/>
    <w:rsid w:val="008E2838"/>
    <w:rsid w:val="008E2B75"/>
    <w:rsid w:val="008E3432"/>
    <w:rsid w:val="008E36C3"/>
    <w:rsid w:val="008E426E"/>
    <w:rsid w:val="008E66C6"/>
    <w:rsid w:val="008E76B4"/>
    <w:rsid w:val="008E7D02"/>
    <w:rsid w:val="008F0C40"/>
    <w:rsid w:val="008F1132"/>
    <w:rsid w:val="008F22CB"/>
    <w:rsid w:val="008F2456"/>
    <w:rsid w:val="008F295E"/>
    <w:rsid w:val="008F39D8"/>
    <w:rsid w:val="008F4881"/>
    <w:rsid w:val="008F649E"/>
    <w:rsid w:val="008F69F9"/>
    <w:rsid w:val="008F75B3"/>
    <w:rsid w:val="008F77B2"/>
    <w:rsid w:val="00902778"/>
    <w:rsid w:val="009031AE"/>
    <w:rsid w:val="00904961"/>
    <w:rsid w:val="009056E4"/>
    <w:rsid w:val="00905C4C"/>
    <w:rsid w:val="009104B6"/>
    <w:rsid w:val="00910F6F"/>
    <w:rsid w:val="00911A89"/>
    <w:rsid w:val="00912F28"/>
    <w:rsid w:val="00914191"/>
    <w:rsid w:val="00914650"/>
    <w:rsid w:val="0091567A"/>
    <w:rsid w:val="00915AD6"/>
    <w:rsid w:val="00916772"/>
    <w:rsid w:val="00917C7F"/>
    <w:rsid w:val="0092080A"/>
    <w:rsid w:val="00920B21"/>
    <w:rsid w:val="00921073"/>
    <w:rsid w:val="00923609"/>
    <w:rsid w:val="00923645"/>
    <w:rsid w:val="0092364C"/>
    <w:rsid w:val="00924F0E"/>
    <w:rsid w:val="009266A2"/>
    <w:rsid w:val="00926FBD"/>
    <w:rsid w:val="00927A25"/>
    <w:rsid w:val="009300E4"/>
    <w:rsid w:val="0093017E"/>
    <w:rsid w:val="009301EC"/>
    <w:rsid w:val="0093081E"/>
    <w:rsid w:val="00932BF1"/>
    <w:rsid w:val="00933AAA"/>
    <w:rsid w:val="00934122"/>
    <w:rsid w:val="00934A1E"/>
    <w:rsid w:val="00935C20"/>
    <w:rsid w:val="00937A3C"/>
    <w:rsid w:val="00940961"/>
    <w:rsid w:val="00940C90"/>
    <w:rsid w:val="00940FAB"/>
    <w:rsid w:val="00941438"/>
    <w:rsid w:val="00941C58"/>
    <w:rsid w:val="00941F3F"/>
    <w:rsid w:val="00942257"/>
    <w:rsid w:val="009428B0"/>
    <w:rsid w:val="00942CE6"/>
    <w:rsid w:val="009436E1"/>
    <w:rsid w:val="00943D76"/>
    <w:rsid w:val="00944301"/>
    <w:rsid w:val="0094432F"/>
    <w:rsid w:val="00945768"/>
    <w:rsid w:val="00946EF0"/>
    <w:rsid w:val="0094710F"/>
    <w:rsid w:val="00950A89"/>
    <w:rsid w:val="00952836"/>
    <w:rsid w:val="00953585"/>
    <w:rsid w:val="009543EB"/>
    <w:rsid w:val="009551BC"/>
    <w:rsid w:val="00955982"/>
    <w:rsid w:val="00956384"/>
    <w:rsid w:val="00957141"/>
    <w:rsid w:val="009576D9"/>
    <w:rsid w:val="00957792"/>
    <w:rsid w:val="00961175"/>
    <w:rsid w:val="00961A86"/>
    <w:rsid w:val="00963329"/>
    <w:rsid w:val="00963A0A"/>
    <w:rsid w:val="00963BA0"/>
    <w:rsid w:val="00964940"/>
    <w:rsid w:val="00964A4C"/>
    <w:rsid w:val="00964AC7"/>
    <w:rsid w:val="00967929"/>
    <w:rsid w:val="00967BD6"/>
    <w:rsid w:val="00971118"/>
    <w:rsid w:val="0097112D"/>
    <w:rsid w:val="00971D76"/>
    <w:rsid w:val="0097274D"/>
    <w:rsid w:val="00972C21"/>
    <w:rsid w:val="00974BC6"/>
    <w:rsid w:val="00974D18"/>
    <w:rsid w:val="00975CE6"/>
    <w:rsid w:val="00976EE2"/>
    <w:rsid w:val="009775F3"/>
    <w:rsid w:val="00977E1F"/>
    <w:rsid w:val="00980429"/>
    <w:rsid w:val="009808F5"/>
    <w:rsid w:val="00983EA1"/>
    <w:rsid w:val="00983F97"/>
    <w:rsid w:val="00984F12"/>
    <w:rsid w:val="0098612D"/>
    <w:rsid w:val="00986A83"/>
    <w:rsid w:val="00986EB8"/>
    <w:rsid w:val="0098771D"/>
    <w:rsid w:val="00991B27"/>
    <w:rsid w:val="009932C4"/>
    <w:rsid w:val="0099515C"/>
    <w:rsid w:val="00996BD6"/>
    <w:rsid w:val="00996EEF"/>
    <w:rsid w:val="009A07C8"/>
    <w:rsid w:val="009A0BA8"/>
    <w:rsid w:val="009A12E1"/>
    <w:rsid w:val="009A1C8F"/>
    <w:rsid w:val="009A25BE"/>
    <w:rsid w:val="009A2847"/>
    <w:rsid w:val="009A2D91"/>
    <w:rsid w:val="009A59D3"/>
    <w:rsid w:val="009A5A3B"/>
    <w:rsid w:val="009A65E0"/>
    <w:rsid w:val="009A75B5"/>
    <w:rsid w:val="009A7F9C"/>
    <w:rsid w:val="009B03EB"/>
    <w:rsid w:val="009B18D9"/>
    <w:rsid w:val="009B1BBB"/>
    <w:rsid w:val="009B1E9C"/>
    <w:rsid w:val="009B21E3"/>
    <w:rsid w:val="009B2A01"/>
    <w:rsid w:val="009B4DDD"/>
    <w:rsid w:val="009B593F"/>
    <w:rsid w:val="009B5E2B"/>
    <w:rsid w:val="009B6C2B"/>
    <w:rsid w:val="009B767F"/>
    <w:rsid w:val="009B76F3"/>
    <w:rsid w:val="009B7788"/>
    <w:rsid w:val="009B7FC9"/>
    <w:rsid w:val="009C0A9E"/>
    <w:rsid w:val="009C1004"/>
    <w:rsid w:val="009C1169"/>
    <w:rsid w:val="009C13E2"/>
    <w:rsid w:val="009C1E4C"/>
    <w:rsid w:val="009C2A5E"/>
    <w:rsid w:val="009C4BD4"/>
    <w:rsid w:val="009C5C59"/>
    <w:rsid w:val="009C63A2"/>
    <w:rsid w:val="009C6A82"/>
    <w:rsid w:val="009C77E4"/>
    <w:rsid w:val="009D112D"/>
    <w:rsid w:val="009D1C82"/>
    <w:rsid w:val="009D292D"/>
    <w:rsid w:val="009D2A3F"/>
    <w:rsid w:val="009D2D53"/>
    <w:rsid w:val="009D334D"/>
    <w:rsid w:val="009D4068"/>
    <w:rsid w:val="009D4DA4"/>
    <w:rsid w:val="009D6DB1"/>
    <w:rsid w:val="009D6F61"/>
    <w:rsid w:val="009D7AE3"/>
    <w:rsid w:val="009D7BFC"/>
    <w:rsid w:val="009E00E0"/>
    <w:rsid w:val="009E06E9"/>
    <w:rsid w:val="009E0871"/>
    <w:rsid w:val="009E0A59"/>
    <w:rsid w:val="009E0ED3"/>
    <w:rsid w:val="009E1967"/>
    <w:rsid w:val="009E1E0E"/>
    <w:rsid w:val="009E2F0F"/>
    <w:rsid w:val="009E346D"/>
    <w:rsid w:val="009E38F4"/>
    <w:rsid w:val="009E393C"/>
    <w:rsid w:val="009E486D"/>
    <w:rsid w:val="009E5663"/>
    <w:rsid w:val="009E62E4"/>
    <w:rsid w:val="009E69B5"/>
    <w:rsid w:val="009E6B81"/>
    <w:rsid w:val="009E7B63"/>
    <w:rsid w:val="009F2DAF"/>
    <w:rsid w:val="009F2FC5"/>
    <w:rsid w:val="009F41D1"/>
    <w:rsid w:val="009F5131"/>
    <w:rsid w:val="009F6F4C"/>
    <w:rsid w:val="00A0032F"/>
    <w:rsid w:val="00A06172"/>
    <w:rsid w:val="00A06223"/>
    <w:rsid w:val="00A07C03"/>
    <w:rsid w:val="00A07F98"/>
    <w:rsid w:val="00A10757"/>
    <w:rsid w:val="00A10D03"/>
    <w:rsid w:val="00A10EBF"/>
    <w:rsid w:val="00A11B0D"/>
    <w:rsid w:val="00A124BF"/>
    <w:rsid w:val="00A1349B"/>
    <w:rsid w:val="00A13979"/>
    <w:rsid w:val="00A13A4F"/>
    <w:rsid w:val="00A15208"/>
    <w:rsid w:val="00A16B5C"/>
    <w:rsid w:val="00A17A9A"/>
    <w:rsid w:val="00A21AAF"/>
    <w:rsid w:val="00A22593"/>
    <w:rsid w:val="00A244CF"/>
    <w:rsid w:val="00A247FA"/>
    <w:rsid w:val="00A25E2E"/>
    <w:rsid w:val="00A27308"/>
    <w:rsid w:val="00A278D0"/>
    <w:rsid w:val="00A3083B"/>
    <w:rsid w:val="00A332B2"/>
    <w:rsid w:val="00A343CD"/>
    <w:rsid w:val="00A41C88"/>
    <w:rsid w:val="00A41F20"/>
    <w:rsid w:val="00A43AE6"/>
    <w:rsid w:val="00A43C7C"/>
    <w:rsid w:val="00A43DCB"/>
    <w:rsid w:val="00A468E7"/>
    <w:rsid w:val="00A4738C"/>
    <w:rsid w:val="00A476A7"/>
    <w:rsid w:val="00A476EB"/>
    <w:rsid w:val="00A50297"/>
    <w:rsid w:val="00A51653"/>
    <w:rsid w:val="00A51CA9"/>
    <w:rsid w:val="00A52B9F"/>
    <w:rsid w:val="00A54F6F"/>
    <w:rsid w:val="00A5594E"/>
    <w:rsid w:val="00A55994"/>
    <w:rsid w:val="00A5765D"/>
    <w:rsid w:val="00A60F5D"/>
    <w:rsid w:val="00A61097"/>
    <w:rsid w:val="00A61CBD"/>
    <w:rsid w:val="00A62EBF"/>
    <w:rsid w:val="00A6378D"/>
    <w:rsid w:val="00A63844"/>
    <w:rsid w:val="00A63CDE"/>
    <w:rsid w:val="00A647AE"/>
    <w:rsid w:val="00A64A26"/>
    <w:rsid w:val="00A64A8A"/>
    <w:rsid w:val="00A65B55"/>
    <w:rsid w:val="00A66268"/>
    <w:rsid w:val="00A67240"/>
    <w:rsid w:val="00A6741F"/>
    <w:rsid w:val="00A67D8A"/>
    <w:rsid w:val="00A7099D"/>
    <w:rsid w:val="00A70DC5"/>
    <w:rsid w:val="00A7152F"/>
    <w:rsid w:val="00A71AE7"/>
    <w:rsid w:val="00A7260A"/>
    <w:rsid w:val="00A73720"/>
    <w:rsid w:val="00A74244"/>
    <w:rsid w:val="00A7433F"/>
    <w:rsid w:val="00A749EB"/>
    <w:rsid w:val="00A77775"/>
    <w:rsid w:val="00A805B5"/>
    <w:rsid w:val="00A82C65"/>
    <w:rsid w:val="00A82F2A"/>
    <w:rsid w:val="00A83413"/>
    <w:rsid w:val="00A83ED6"/>
    <w:rsid w:val="00A85618"/>
    <w:rsid w:val="00A86155"/>
    <w:rsid w:val="00A86258"/>
    <w:rsid w:val="00A86570"/>
    <w:rsid w:val="00A877FB"/>
    <w:rsid w:val="00A8784C"/>
    <w:rsid w:val="00A87AE3"/>
    <w:rsid w:val="00A90DB6"/>
    <w:rsid w:val="00A911AC"/>
    <w:rsid w:val="00A91E5E"/>
    <w:rsid w:val="00A9289A"/>
    <w:rsid w:val="00A93377"/>
    <w:rsid w:val="00A94DE3"/>
    <w:rsid w:val="00A95206"/>
    <w:rsid w:val="00A95304"/>
    <w:rsid w:val="00A95992"/>
    <w:rsid w:val="00A96F5D"/>
    <w:rsid w:val="00AA1211"/>
    <w:rsid w:val="00AA198B"/>
    <w:rsid w:val="00AA21F5"/>
    <w:rsid w:val="00AA38F3"/>
    <w:rsid w:val="00AA3CC0"/>
    <w:rsid w:val="00AA4326"/>
    <w:rsid w:val="00AA4454"/>
    <w:rsid w:val="00AA5ED5"/>
    <w:rsid w:val="00AA75D8"/>
    <w:rsid w:val="00AB001B"/>
    <w:rsid w:val="00AB20B0"/>
    <w:rsid w:val="00AB3024"/>
    <w:rsid w:val="00AB304B"/>
    <w:rsid w:val="00AB358A"/>
    <w:rsid w:val="00AB5CF5"/>
    <w:rsid w:val="00AB773E"/>
    <w:rsid w:val="00AB7784"/>
    <w:rsid w:val="00AC2BF4"/>
    <w:rsid w:val="00AC37C3"/>
    <w:rsid w:val="00AC5CED"/>
    <w:rsid w:val="00AC6234"/>
    <w:rsid w:val="00AC696B"/>
    <w:rsid w:val="00AC6CB3"/>
    <w:rsid w:val="00AC7390"/>
    <w:rsid w:val="00AD08F3"/>
    <w:rsid w:val="00AD0A84"/>
    <w:rsid w:val="00AD0CCD"/>
    <w:rsid w:val="00AD1B65"/>
    <w:rsid w:val="00AD2A7D"/>
    <w:rsid w:val="00AD34F1"/>
    <w:rsid w:val="00AD5D23"/>
    <w:rsid w:val="00AD643C"/>
    <w:rsid w:val="00AD6494"/>
    <w:rsid w:val="00AD750E"/>
    <w:rsid w:val="00AD762F"/>
    <w:rsid w:val="00AE01BC"/>
    <w:rsid w:val="00AE0BEC"/>
    <w:rsid w:val="00AE3035"/>
    <w:rsid w:val="00AE3362"/>
    <w:rsid w:val="00AE4FB3"/>
    <w:rsid w:val="00AE6086"/>
    <w:rsid w:val="00AF13E1"/>
    <w:rsid w:val="00AF17B1"/>
    <w:rsid w:val="00AF1BE8"/>
    <w:rsid w:val="00AF1ECB"/>
    <w:rsid w:val="00AF391C"/>
    <w:rsid w:val="00AF4120"/>
    <w:rsid w:val="00AF7D03"/>
    <w:rsid w:val="00B0137E"/>
    <w:rsid w:val="00B01570"/>
    <w:rsid w:val="00B02031"/>
    <w:rsid w:val="00B02897"/>
    <w:rsid w:val="00B03D50"/>
    <w:rsid w:val="00B042C8"/>
    <w:rsid w:val="00B05058"/>
    <w:rsid w:val="00B05E86"/>
    <w:rsid w:val="00B0605B"/>
    <w:rsid w:val="00B0758F"/>
    <w:rsid w:val="00B07E0C"/>
    <w:rsid w:val="00B10C10"/>
    <w:rsid w:val="00B11085"/>
    <w:rsid w:val="00B1153E"/>
    <w:rsid w:val="00B11B44"/>
    <w:rsid w:val="00B12E8E"/>
    <w:rsid w:val="00B12F98"/>
    <w:rsid w:val="00B13B5D"/>
    <w:rsid w:val="00B13E06"/>
    <w:rsid w:val="00B14AB5"/>
    <w:rsid w:val="00B1644D"/>
    <w:rsid w:val="00B2083B"/>
    <w:rsid w:val="00B20842"/>
    <w:rsid w:val="00B21698"/>
    <w:rsid w:val="00B2299A"/>
    <w:rsid w:val="00B23095"/>
    <w:rsid w:val="00B2434E"/>
    <w:rsid w:val="00B24DC7"/>
    <w:rsid w:val="00B27280"/>
    <w:rsid w:val="00B278BA"/>
    <w:rsid w:val="00B27BD7"/>
    <w:rsid w:val="00B304EA"/>
    <w:rsid w:val="00B306CD"/>
    <w:rsid w:val="00B32DD1"/>
    <w:rsid w:val="00B338EE"/>
    <w:rsid w:val="00B34003"/>
    <w:rsid w:val="00B34270"/>
    <w:rsid w:val="00B3434C"/>
    <w:rsid w:val="00B356DE"/>
    <w:rsid w:val="00B37349"/>
    <w:rsid w:val="00B4011E"/>
    <w:rsid w:val="00B40B22"/>
    <w:rsid w:val="00B419B2"/>
    <w:rsid w:val="00B4254E"/>
    <w:rsid w:val="00B43181"/>
    <w:rsid w:val="00B439B5"/>
    <w:rsid w:val="00B44314"/>
    <w:rsid w:val="00B46F4A"/>
    <w:rsid w:val="00B472BC"/>
    <w:rsid w:val="00B503E7"/>
    <w:rsid w:val="00B51111"/>
    <w:rsid w:val="00B5169A"/>
    <w:rsid w:val="00B52128"/>
    <w:rsid w:val="00B52729"/>
    <w:rsid w:val="00B53284"/>
    <w:rsid w:val="00B53A0D"/>
    <w:rsid w:val="00B54BC2"/>
    <w:rsid w:val="00B55832"/>
    <w:rsid w:val="00B564DF"/>
    <w:rsid w:val="00B56D22"/>
    <w:rsid w:val="00B573D5"/>
    <w:rsid w:val="00B57583"/>
    <w:rsid w:val="00B6094D"/>
    <w:rsid w:val="00B60953"/>
    <w:rsid w:val="00B61063"/>
    <w:rsid w:val="00B635C3"/>
    <w:rsid w:val="00B65446"/>
    <w:rsid w:val="00B70185"/>
    <w:rsid w:val="00B70AE6"/>
    <w:rsid w:val="00B72B45"/>
    <w:rsid w:val="00B738FD"/>
    <w:rsid w:val="00B73E5E"/>
    <w:rsid w:val="00B75713"/>
    <w:rsid w:val="00B75CE2"/>
    <w:rsid w:val="00B75E4D"/>
    <w:rsid w:val="00B80F4F"/>
    <w:rsid w:val="00B816A3"/>
    <w:rsid w:val="00B818BF"/>
    <w:rsid w:val="00B81E4C"/>
    <w:rsid w:val="00B81EFC"/>
    <w:rsid w:val="00B82020"/>
    <w:rsid w:val="00B85411"/>
    <w:rsid w:val="00B8578D"/>
    <w:rsid w:val="00B87537"/>
    <w:rsid w:val="00B906A7"/>
    <w:rsid w:val="00B91967"/>
    <w:rsid w:val="00B95568"/>
    <w:rsid w:val="00B95BC0"/>
    <w:rsid w:val="00B963B4"/>
    <w:rsid w:val="00B96A03"/>
    <w:rsid w:val="00B975D8"/>
    <w:rsid w:val="00BA0BDC"/>
    <w:rsid w:val="00BA4AFF"/>
    <w:rsid w:val="00BA562D"/>
    <w:rsid w:val="00BA5FFD"/>
    <w:rsid w:val="00BA675E"/>
    <w:rsid w:val="00BA68C4"/>
    <w:rsid w:val="00BA6D3E"/>
    <w:rsid w:val="00BA71BA"/>
    <w:rsid w:val="00BA7790"/>
    <w:rsid w:val="00BB00A1"/>
    <w:rsid w:val="00BB0CC5"/>
    <w:rsid w:val="00BB113F"/>
    <w:rsid w:val="00BB2C36"/>
    <w:rsid w:val="00BB3370"/>
    <w:rsid w:val="00BB36E5"/>
    <w:rsid w:val="00BB4157"/>
    <w:rsid w:val="00BB4ED6"/>
    <w:rsid w:val="00BB592E"/>
    <w:rsid w:val="00BB6D02"/>
    <w:rsid w:val="00BB7B99"/>
    <w:rsid w:val="00BC0A84"/>
    <w:rsid w:val="00BC0BF4"/>
    <w:rsid w:val="00BC214B"/>
    <w:rsid w:val="00BC2E91"/>
    <w:rsid w:val="00BC31E3"/>
    <w:rsid w:val="00BC36B1"/>
    <w:rsid w:val="00BC428E"/>
    <w:rsid w:val="00BC4AB1"/>
    <w:rsid w:val="00BC7044"/>
    <w:rsid w:val="00BD194A"/>
    <w:rsid w:val="00BD2A69"/>
    <w:rsid w:val="00BD2E11"/>
    <w:rsid w:val="00BD330E"/>
    <w:rsid w:val="00BD359A"/>
    <w:rsid w:val="00BD404B"/>
    <w:rsid w:val="00BD46C2"/>
    <w:rsid w:val="00BD5984"/>
    <w:rsid w:val="00BD71D1"/>
    <w:rsid w:val="00BE0000"/>
    <w:rsid w:val="00BE00AF"/>
    <w:rsid w:val="00BE1355"/>
    <w:rsid w:val="00BE228F"/>
    <w:rsid w:val="00BE317C"/>
    <w:rsid w:val="00BE346B"/>
    <w:rsid w:val="00BE39E9"/>
    <w:rsid w:val="00BE4867"/>
    <w:rsid w:val="00BE5B89"/>
    <w:rsid w:val="00BE6B35"/>
    <w:rsid w:val="00BE6C85"/>
    <w:rsid w:val="00BE6CC4"/>
    <w:rsid w:val="00BE7750"/>
    <w:rsid w:val="00BF10C3"/>
    <w:rsid w:val="00BF1400"/>
    <w:rsid w:val="00BF1A4D"/>
    <w:rsid w:val="00BF2810"/>
    <w:rsid w:val="00BF3700"/>
    <w:rsid w:val="00BF3942"/>
    <w:rsid w:val="00BF3FE7"/>
    <w:rsid w:val="00BF52BE"/>
    <w:rsid w:val="00BF5C59"/>
    <w:rsid w:val="00BF60B5"/>
    <w:rsid w:val="00BF7D5E"/>
    <w:rsid w:val="00C0130A"/>
    <w:rsid w:val="00C01DBA"/>
    <w:rsid w:val="00C02BF2"/>
    <w:rsid w:val="00C04AD6"/>
    <w:rsid w:val="00C06168"/>
    <w:rsid w:val="00C1011E"/>
    <w:rsid w:val="00C130D7"/>
    <w:rsid w:val="00C13B1B"/>
    <w:rsid w:val="00C145C1"/>
    <w:rsid w:val="00C14903"/>
    <w:rsid w:val="00C150DC"/>
    <w:rsid w:val="00C15E23"/>
    <w:rsid w:val="00C17909"/>
    <w:rsid w:val="00C20AB5"/>
    <w:rsid w:val="00C20C43"/>
    <w:rsid w:val="00C20E86"/>
    <w:rsid w:val="00C21DAA"/>
    <w:rsid w:val="00C21E4A"/>
    <w:rsid w:val="00C239CB"/>
    <w:rsid w:val="00C244C5"/>
    <w:rsid w:val="00C253AC"/>
    <w:rsid w:val="00C30ABF"/>
    <w:rsid w:val="00C30F3A"/>
    <w:rsid w:val="00C31BBA"/>
    <w:rsid w:val="00C3224B"/>
    <w:rsid w:val="00C32CF7"/>
    <w:rsid w:val="00C35081"/>
    <w:rsid w:val="00C35B5B"/>
    <w:rsid w:val="00C36804"/>
    <w:rsid w:val="00C36A70"/>
    <w:rsid w:val="00C36B5E"/>
    <w:rsid w:val="00C37DA0"/>
    <w:rsid w:val="00C400B8"/>
    <w:rsid w:val="00C406A2"/>
    <w:rsid w:val="00C41E7C"/>
    <w:rsid w:val="00C445F4"/>
    <w:rsid w:val="00C454F7"/>
    <w:rsid w:val="00C468E7"/>
    <w:rsid w:val="00C46C0D"/>
    <w:rsid w:val="00C47B68"/>
    <w:rsid w:val="00C5033E"/>
    <w:rsid w:val="00C5186D"/>
    <w:rsid w:val="00C51F85"/>
    <w:rsid w:val="00C523F0"/>
    <w:rsid w:val="00C528EA"/>
    <w:rsid w:val="00C52B49"/>
    <w:rsid w:val="00C52D4A"/>
    <w:rsid w:val="00C53565"/>
    <w:rsid w:val="00C541A4"/>
    <w:rsid w:val="00C54F05"/>
    <w:rsid w:val="00C5517E"/>
    <w:rsid w:val="00C55AAE"/>
    <w:rsid w:val="00C55AC2"/>
    <w:rsid w:val="00C55F47"/>
    <w:rsid w:val="00C576E4"/>
    <w:rsid w:val="00C57CD3"/>
    <w:rsid w:val="00C61B2F"/>
    <w:rsid w:val="00C622F9"/>
    <w:rsid w:val="00C6412A"/>
    <w:rsid w:val="00C6520C"/>
    <w:rsid w:val="00C65C6E"/>
    <w:rsid w:val="00C705BC"/>
    <w:rsid w:val="00C70B54"/>
    <w:rsid w:val="00C73045"/>
    <w:rsid w:val="00C735F9"/>
    <w:rsid w:val="00C760CC"/>
    <w:rsid w:val="00C7771B"/>
    <w:rsid w:val="00C77C28"/>
    <w:rsid w:val="00C8076F"/>
    <w:rsid w:val="00C823B8"/>
    <w:rsid w:val="00C84E0F"/>
    <w:rsid w:val="00C868DF"/>
    <w:rsid w:val="00C8782C"/>
    <w:rsid w:val="00C90A16"/>
    <w:rsid w:val="00C9123A"/>
    <w:rsid w:val="00C92CF5"/>
    <w:rsid w:val="00C94135"/>
    <w:rsid w:val="00C9430A"/>
    <w:rsid w:val="00C95758"/>
    <w:rsid w:val="00C960C7"/>
    <w:rsid w:val="00C961D7"/>
    <w:rsid w:val="00C967F4"/>
    <w:rsid w:val="00C96BF7"/>
    <w:rsid w:val="00C97053"/>
    <w:rsid w:val="00CA0F2E"/>
    <w:rsid w:val="00CA1060"/>
    <w:rsid w:val="00CA134D"/>
    <w:rsid w:val="00CA14AA"/>
    <w:rsid w:val="00CA1B36"/>
    <w:rsid w:val="00CA21B1"/>
    <w:rsid w:val="00CA29BC"/>
    <w:rsid w:val="00CA37AA"/>
    <w:rsid w:val="00CA3AE2"/>
    <w:rsid w:val="00CA4412"/>
    <w:rsid w:val="00CA4C3B"/>
    <w:rsid w:val="00CA4D9F"/>
    <w:rsid w:val="00CA515B"/>
    <w:rsid w:val="00CA51F5"/>
    <w:rsid w:val="00CA5BA0"/>
    <w:rsid w:val="00CA65E4"/>
    <w:rsid w:val="00CA7C7F"/>
    <w:rsid w:val="00CB1878"/>
    <w:rsid w:val="00CB1B9F"/>
    <w:rsid w:val="00CB26DD"/>
    <w:rsid w:val="00CB3BCA"/>
    <w:rsid w:val="00CB3DC9"/>
    <w:rsid w:val="00CB41B2"/>
    <w:rsid w:val="00CB41BC"/>
    <w:rsid w:val="00CB4360"/>
    <w:rsid w:val="00CB5B2E"/>
    <w:rsid w:val="00CB62CC"/>
    <w:rsid w:val="00CB7370"/>
    <w:rsid w:val="00CB73DA"/>
    <w:rsid w:val="00CB778F"/>
    <w:rsid w:val="00CB79E9"/>
    <w:rsid w:val="00CB7CDA"/>
    <w:rsid w:val="00CB7CE3"/>
    <w:rsid w:val="00CC0034"/>
    <w:rsid w:val="00CC1455"/>
    <w:rsid w:val="00CC1C68"/>
    <w:rsid w:val="00CC2D8B"/>
    <w:rsid w:val="00CC2DA2"/>
    <w:rsid w:val="00CC3FDC"/>
    <w:rsid w:val="00CC49FC"/>
    <w:rsid w:val="00CC4C71"/>
    <w:rsid w:val="00CC53F2"/>
    <w:rsid w:val="00CC5525"/>
    <w:rsid w:val="00CC55AB"/>
    <w:rsid w:val="00CC5B4A"/>
    <w:rsid w:val="00CC6F36"/>
    <w:rsid w:val="00CC72C7"/>
    <w:rsid w:val="00CD0017"/>
    <w:rsid w:val="00CD0519"/>
    <w:rsid w:val="00CD077B"/>
    <w:rsid w:val="00CD1DC3"/>
    <w:rsid w:val="00CD2C3C"/>
    <w:rsid w:val="00CD36A3"/>
    <w:rsid w:val="00CD748D"/>
    <w:rsid w:val="00CD7C67"/>
    <w:rsid w:val="00CE064A"/>
    <w:rsid w:val="00CE381B"/>
    <w:rsid w:val="00CE468C"/>
    <w:rsid w:val="00CE56D7"/>
    <w:rsid w:val="00CE608C"/>
    <w:rsid w:val="00CE6874"/>
    <w:rsid w:val="00CE6F98"/>
    <w:rsid w:val="00CE718D"/>
    <w:rsid w:val="00CE7EDD"/>
    <w:rsid w:val="00CE7F6D"/>
    <w:rsid w:val="00CF0766"/>
    <w:rsid w:val="00CF1807"/>
    <w:rsid w:val="00CF1887"/>
    <w:rsid w:val="00CF1A08"/>
    <w:rsid w:val="00CF21F4"/>
    <w:rsid w:val="00CF2602"/>
    <w:rsid w:val="00CF2CA8"/>
    <w:rsid w:val="00CF308C"/>
    <w:rsid w:val="00CF4AF5"/>
    <w:rsid w:val="00CF603D"/>
    <w:rsid w:val="00CF637D"/>
    <w:rsid w:val="00CF6864"/>
    <w:rsid w:val="00CF6AE8"/>
    <w:rsid w:val="00D0027D"/>
    <w:rsid w:val="00D0059C"/>
    <w:rsid w:val="00D00C08"/>
    <w:rsid w:val="00D01227"/>
    <w:rsid w:val="00D01C53"/>
    <w:rsid w:val="00D030B7"/>
    <w:rsid w:val="00D03545"/>
    <w:rsid w:val="00D036A2"/>
    <w:rsid w:val="00D038A3"/>
    <w:rsid w:val="00D0394B"/>
    <w:rsid w:val="00D03E16"/>
    <w:rsid w:val="00D03E8E"/>
    <w:rsid w:val="00D04424"/>
    <w:rsid w:val="00D04A55"/>
    <w:rsid w:val="00D04EBD"/>
    <w:rsid w:val="00D06AEC"/>
    <w:rsid w:val="00D07703"/>
    <w:rsid w:val="00D12EE7"/>
    <w:rsid w:val="00D12FC8"/>
    <w:rsid w:val="00D13E3E"/>
    <w:rsid w:val="00D142C5"/>
    <w:rsid w:val="00D14572"/>
    <w:rsid w:val="00D14B69"/>
    <w:rsid w:val="00D1609A"/>
    <w:rsid w:val="00D172A2"/>
    <w:rsid w:val="00D17C36"/>
    <w:rsid w:val="00D20143"/>
    <w:rsid w:val="00D207F5"/>
    <w:rsid w:val="00D21D9F"/>
    <w:rsid w:val="00D248AA"/>
    <w:rsid w:val="00D24D66"/>
    <w:rsid w:val="00D2508B"/>
    <w:rsid w:val="00D2600D"/>
    <w:rsid w:val="00D30C6F"/>
    <w:rsid w:val="00D31657"/>
    <w:rsid w:val="00D316E9"/>
    <w:rsid w:val="00D31713"/>
    <w:rsid w:val="00D3201F"/>
    <w:rsid w:val="00D32369"/>
    <w:rsid w:val="00D36382"/>
    <w:rsid w:val="00D36D6D"/>
    <w:rsid w:val="00D3706B"/>
    <w:rsid w:val="00D37C63"/>
    <w:rsid w:val="00D415C1"/>
    <w:rsid w:val="00D421E9"/>
    <w:rsid w:val="00D42759"/>
    <w:rsid w:val="00D42D73"/>
    <w:rsid w:val="00D465E0"/>
    <w:rsid w:val="00D46CE6"/>
    <w:rsid w:val="00D47B2B"/>
    <w:rsid w:val="00D47EB9"/>
    <w:rsid w:val="00D51E19"/>
    <w:rsid w:val="00D5340E"/>
    <w:rsid w:val="00D53594"/>
    <w:rsid w:val="00D53FFA"/>
    <w:rsid w:val="00D54271"/>
    <w:rsid w:val="00D550ED"/>
    <w:rsid w:val="00D5539F"/>
    <w:rsid w:val="00D5761D"/>
    <w:rsid w:val="00D612D7"/>
    <w:rsid w:val="00D61FBB"/>
    <w:rsid w:val="00D62478"/>
    <w:rsid w:val="00D6333B"/>
    <w:rsid w:val="00D6344D"/>
    <w:rsid w:val="00D639AE"/>
    <w:rsid w:val="00D643CE"/>
    <w:rsid w:val="00D6527A"/>
    <w:rsid w:val="00D65676"/>
    <w:rsid w:val="00D6576F"/>
    <w:rsid w:val="00D65E1C"/>
    <w:rsid w:val="00D66704"/>
    <w:rsid w:val="00D701BB"/>
    <w:rsid w:val="00D7032A"/>
    <w:rsid w:val="00D70CC6"/>
    <w:rsid w:val="00D715EF"/>
    <w:rsid w:val="00D7306C"/>
    <w:rsid w:val="00D73110"/>
    <w:rsid w:val="00D73973"/>
    <w:rsid w:val="00D73B49"/>
    <w:rsid w:val="00D73C48"/>
    <w:rsid w:val="00D74AE1"/>
    <w:rsid w:val="00D763F8"/>
    <w:rsid w:val="00D7777D"/>
    <w:rsid w:val="00D77A84"/>
    <w:rsid w:val="00D77AF3"/>
    <w:rsid w:val="00D811B2"/>
    <w:rsid w:val="00D81CC8"/>
    <w:rsid w:val="00D81E34"/>
    <w:rsid w:val="00D8241D"/>
    <w:rsid w:val="00D8333D"/>
    <w:rsid w:val="00D8494B"/>
    <w:rsid w:val="00D851FF"/>
    <w:rsid w:val="00D85606"/>
    <w:rsid w:val="00D86076"/>
    <w:rsid w:val="00D871C8"/>
    <w:rsid w:val="00D87793"/>
    <w:rsid w:val="00D92C78"/>
    <w:rsid w:val="00D95C7D"/>
    <w:rsid w:val="00D96022"/>
    <w:rsid w:val="00D96DE1"/>
    <w:rsid w:val="00DA0BAB"/>
    <w:rsid w:val="00DA21B2"/>
    <w:rsid w:val="00DA27CC"/>
    <w:rsid w:val="00DA2956"/>
    <w:rsid w:val="00DA360B"/>
    <w:rsid w:val="00DA43C2"/>
    <w:rsid w:val="00DA4996"/>
    <w:rsid w:val="00DA5764"/>
    <w:rsid w:val="00DA68D7"/>
    <w:rsid w:val="00DA6E85"/>
    <w:rsid w:val="00DA7BEA"/>
    <w:rsid w:val="00DB094C"/>
    <w:rsid w:val="00DB2667"/>
    <w:rsid w:val="00DB2CBF"/>
    <w:rsid w:val="00DB2E57"/>
    <w:rsid w:val="00DB35E1"/>
    <w:rsid w:val="00DB3BEB"/>
    <w:rsid w:val="00DB5107"/>
    <w:rsid w:val="00DB5949"/>
    <w:rsid w:val="00DB6396"/>
    <w:rsid w:val="00DB6754"/>
    <w:rsid w:val="00DB6CF3"/>
    <w:rsid w:val="00DB7216"/>
    <w:rsid w:val="00DB796E"/>
    <w:rsid w:val="00DB7B81"/>
    <w:rsid w:val="00DB7F9C"/>
    <w:rsid w:val="00DC0A7E"/>
    <w:rsid w:val="00DC16ED"/>
    <w:rsid w:val="00DC2368"/>
    <w:rsid w:val="00DC2FDD"/>
    <w:rsid w:val="00DC42EC"/>
    <w:rsid w:val="00DC4428"/>
    <w:rsid w:val="00DC4559"/>
    <w:rsid w:val="00DC5EF7"/>
    <w:rsid w:val="00DC60C8"/>
    <w:rsid w:val="00DC70DE"/>
    <w:rsid w:val="00DD03F9"/>
    <w:rsid w:val="00DD0F37"/>
    <w:rsid w:val="00DD24A7"/>
    <w:rsid w:val="00DD292C"/>
    <w:rsid w:val="00DD2937"/>
    <w:rsid w:val="00DD2BEA"/>
    <w:rsid w:val="00DD2C93"/>
    <w:rsid w:val="00DD4514"/>
    <w:rsid w:val="00DD5039"/>
    <w:rsid w:val="00DD53C7"/>
    <w:rsid w:val="00DD62D4"/>
    <w:rsid w:val="00DE0842"/>
    <w:rsid w:val="00DE0C12"/>
    <w:rsid w:val="00DE0F76"/>
    <w:rsid w:val="00DE39B6"/>
    <w:rsid w:val="00DE39EF"/>
    <w:rsid w:val="00DE4EEF"/>
    <w:rsid w:val="00DE7026"/>
    <w:rsid w:val="00DE77E1"/>
    <w:rsid w:val="00DF0359"/>
    <w:rsid w:val="00DF06E2"/>
    <w:rsid w:val="00DF0FB3"/>
    <w:rsid w:val="00DF266D"/>
    <w:rsid w:val="00DF28C1"/>
    <w:rsid w:val="00DF36C4"/>
    <w:rsid w:val="00DF3A15"/>
    <w:rsid w:val="00DF3DDC"/>
    <w:rsid w:val="00DF5962"/>
    <w:rsid w:val="00DF5ADC"/>
    <w:rsid w:val="00DF5BAD"/>
    <w:rsid w:val="00DF62C9"/>
    <w:rsid w:val="00DF6D9D"/>
    <w:rsid w:val="00DF71FA"/>
    <w:rsid w:val="00DF77C7"/>
    <w:rsid w:val="00E0071F"/>
    <w:rsid w:val="00E00BF9"/>
    <w:rsid w:val="00E00FB6"/>
    <w:rsid w:val="00E02B70"/>
    <w:rsid w:val="00E02D47"/>
    <w:rsid w:val="00E0452A"/>
    <w:rsid w:val="00E045AC"/>
    <w:rsid w:val="00E054A0"/>
    <w:rsid w:val="00E0604E"/>
    <w:rsid w:val="00E06B5B"/>
    <w:rsid w:val="00E10056"/>
    <w:rsid w:val="00E10549"/>
    <w:rsid w:val="00E11C8F"/>
    <w:rsid w:val="00E11CDB"/>
    <w:rsid w:val="00E132E1"/>
    <w:rsid w:val="00E133CD"/>
    <w:rsid w:val="00E139D3"/>
    <w:rsid w:val="00E13AC1"/>
    <w:rsid w:val="00E14753"/>
    <w:rsid w:val="00E14F31"/>
    <w:rsid w:val="00E17D47"/>
    <w:rsid w:val="00E20D3F"/>
    <w:rsid w:val="00E21561"/>
    <w:rsid w:val="00E21A88"/>
    <w:rsid w:val="00E226F2"/>
    <w:rsid w:val="00E239A4"/>
    <w:rsid w:val="00E248BE"/>
    <w:rsid w:val="00E24F24"/>
    <w:rsid w:val="00E25B8D"/>
    <w:rsid w:val="00E25C90"/>
    <w:rsid w:val="00E26DCC"/>
    <w:rsid w:val="00E2716E"/>
    <w:rsid w:val="00E2732E"/>
    <w:rsid w:val="00E27F27"/>
    <w:rsid w:val="00E302B1"/>
    <w:rsid w:val="00E3058C"/>
    <w:rsid w:val="00E30CCD"/>
    <w:rsid w:val="00E31477"/>
    <w:rsid w:val="00E32A09"/>
    <w:rsid w:val="00E35358"/>
    <w:rsid w:val="00E3717E"/>
    <w:rsid w:val="00E37A9E"/>
    <w:rsid w:val="00E37F33"/>
    <w:rsid w:val="00E41374"/>
    <w:rsid w:val="00E44074"/>
    <w:rsid w:val="00E447D0"/>
    <w:rsid w:val="00E44952"/>
    <w:rsid w:val="00E44BA7"/>
    <w:rsid w:val="00E45372"/>
    <w:rsid w:val="00E45773"/>
    <w:rsid w:val="00E45CFD"/>
    <w:rsid w:val="00E45D57"/>
    <w:rsid w:val="00E4619E"/>
    <w:rsid w:val="00E46FEB"/>
    <w:rsid w:val="00E47096"/>
    <w:rsid w:val="00E47E02"/>
    <w:rsid w:val="00E517DD"/>
    <w:rsid w:val="00E536F6"/>
    <w:rsid w:val="00E5544F"/>
    <w:rsid w:val="00E55DED"/>
    <w:rsid w:val="00E55FCE"/>
    <w:rsid w:val="00E56A7F"/>
    <w:rsid w:val="00E56EE2"/>
    <w:rsid w:val="00E56F50"/>
    <w:rsid w:val="00E60E5D"/>
    <w:rsid w:val="00E60F8D"/>
    <w:rsid w:val="00E611E8"/>
    <w:rsid w:val="00E61920"/>
    <w:rsid w:val="00E6219E"/>
    <w:rsid w:val="00E627DF"/>
    <w:rsid w:val="00E6293C"/>
    <w:rsid w:val="00E63C89"/>
    <w:rsid w:val="00E640B9"/>
    <w:rsid w:val="00E649BF"/>
    <w:rsid w:val="00E6543E"/>
    <w:rsid w:val="00E66F01"/>
    <w:rsid w:val="00E67102"/>
    <w:rsid w:val="00E67E1F"/>
    <w:rsid w:val="00E70827"/>
    <w:rsid w:val="00E7121D"/>
    <w:rsid w:val="00E71E27"/>
    <w:rsid w:val="00E7223E"/>
    <w:rsid w:val="00E7266B"/>
    <w:rsid w:val="00E74041"/>
    <w:rsid w:val="00E741C8"/>
    <w:rsid w:val="00E74A54"/>
    <w:rsid w:val="00E753B0"/>
    <w:rsid w:val="00E757E2"/>
    <w:rsid w:val="00E76519"/>
    <w:rsid w:val="00E80369"/>
    <w:rsid w:val="00E80BEE"/>
    <w:rsid w:val="00E81962"/>
    <w:rsid w:val="00E81D27"/>
    <w:rsid w:val="00E838AD"/>
    <w:rsid w:val="00E845F7"/>
    <w:rsid w:val="00E84FB8"/>
    <w:rsid w:val="00E84FC3"/>
    <w:rsid w:val="00E85A89"/>
    <w:rsid w:val="00E860CD"/>
    <w:rsid w:val="00E87744"/>
    <w:rsid w:val="00E917C4"/>
    <w:rsid w:val="00E92338"/>
    <w:rsid w:val="00E929B8"/>
    <w:rsid w:val="00E949E8"/>
    <w:rsid w:val="00E94AFD"/>
    <w:rsid w:val="00E94C5C"/>
    <w:rsid w:val="00E9525B"/>
    <w:rsid w:val="00E97308"/>
    <w:rsid w:val="00EA289C"/>
    <w:rsid w:val="00EA35CD"/>
    <w:rsid w:val="00EA3DB2"/>
    <w:rsid w:val="00EA4725"/>
    <w:rsid w:val="00EA6EFC"/>
    <w:rsid w:val="00EB09E5"/>
    <w:rsid w:val="00EB0DDF"/>
    <w:rsid w:val="00EB2CD1"/>
    <w:rsid w:val="00EB2EBB"/>
    <w:rsid w:val="00EB353A"/>
    <w:rsid w:val="00EB3828"/>
    <w:rsid w:val="00EB3DE5"/>
    <w:rsid w:val="00EB56CB"/>
    <w:rsid w:val="00EB6279"/>
    <w:rsid w:val="00EB6818"/>
    <w:rsid w:val="00EB76BB"/>
    <w:rsid w:val="00EC0FD0"/>
    <w:rsid w:val="00EC1288"/>
    <w:rsid w:val="00EC1546"/>
    <w:rsid w:val="00EC17CE"/>
    <w:rsid w:val="00EC1D0E"/>
    <w:rsid w:val="00EC2601"/>
    <w:rsid w:val="00EC502A"/>
    <w:rsid w:val="00EC6411"/>
    <w:rsid w:val="00EC70E8"/>
    <w:rsid w:val="00EC712B"/>
    <w:rsid w:val="00EC76D2"/>
    <w:rsid w:val="00ED14B2"/>
    <w:rsid w:val="00ED19E4"/>
    <w:rsid w:val="00ED3348"/>
    <w:rsid w:val="00ED4344"/>
    <w:rsid w:val="00ED64E1"/>
    <w:rsid w:val="00ED69D7"/>
    <w:rsid w:val="00ED78E8"/>
    <w:rsid w:val="00EE00AF"/>
    <w:rsid w:val="00EE20AC"/>
    <w:rsid w:val="00EE3840"/>
    <w:rsid w:val="00EE651B"/>
    <w:rsid w:val="00EE7571"/>
    <w:rsid w:val="00EF035A"/>
    <w:rsid w:val="00EF0602"/>
    <w:rsid w:val="00EF0CB2"/>
    <w:rsid w:val="00EF13AA"/>
    <w:rsid w:val="00EF2274"/>
    <w:rsid w:val="00EF2926"/>
    <w:rsid w:val="00EF4CD1"/>
    <w:rsid w:val="00EF4FAE"/>
    <w:rsid w:val="00EF5BBE"/>
    <w:rsid w:val="00EF66C3"/>
    <w:rsid w:val="00EF75D5"/>
    <w:rsid w:val="00EF78AB"/>
    <w:rsid w:val="00F00A5D"/>
    <w:rsid w:val="00F01521"/>
    <w:rsid w:val="00F029C7"/>
    <w:rsid w:val="00F03B1B"/>
    <w:rsid w:val="00F0469A"/>
    <w:rsid w:val="00F04CB6"/>
    <w:rsid w:val="00F061CE"/>
    <w:rsid w:val="00F06310"/>
    <w:rsid w:val="00F07825"/>
    <w:rsid w:val="00F107D8"/>
    <w:rsid w:val="00F10C34"/>
    <w:rsid w:val="00F123CC"/>
    <w:rsid w:val="00F1359F"/>
    <w:rsid w:val="00F136E3"/>
    <w:rsid w:val="00F14085"/>
    <w:rsid w:val="00F15780"/>
    <w:rsid w:val="00F15788"/>
    <w:rsid w:val="00F16791"/>
    <w:rsid w:val="00F16DEC"/>
    <w:rsid w:val="00F216DF"/>
    <w:rsid w:val="00F21A16"/>
    <w:rsid w:val="00F22938"/>
    <w:rsid w:val="00F232C3"/>
    <w:rsid w:val="00F242B7"/>
    <w:rsid w:val="00F24F2C"/>
    <w:rsid w:val="00F25C9F"/>
    <w:rsid w:val="00F26C63"/>
    <w:rsid w:val="00F26D24"/>
    <w:rsid w:val="00F26F36"/>
    <w:rsid w:val="00F3040F"/>
    <w:rsid w:val="00F305E3"/>
    <w:rsid w:val="00F3084B"/>
    <w:rsid w:val="00F30904"/>
    <w:rsid w:val="00F32968"/>
    <w:rsid w:val="00F33330"/>
    <w:rsid w:val="00F333CB"/>
    <w:rsid w:val="00F339B5"/>
    <w:rsid w:val="00F34178"/>
    <w:rsid w:val="00F37673"/>
    <w:rsid w:val="00F37AEE"/>
    <w:rsid w:val="00F37C40"/>
    <w:rsid w:val="00F37D80"/>
    <w:rsid w:val="00F40B39"/>
    <w:rsid w:val="00F42391"/>
    <w:rsid w:val="00F42D32"/>
    <w:rsid w:val="00F433BC"/>
    <w:rsid w:val="00F4370F"/>
    <w:rsid w:val="00F46C42"/>
    <w:rsid w:val="00F47DA4"/>
    <w:rsid w:val="00F5114F"/>
    <w:rsid w:val="00F521D1"/>
    <w:rsid w:val="00F532F7"/>
    <w:rsid w:val="00F53C7D"/>
    <w:rsid w:val="00F54509"/>
    <w:rsid w:val="00F550FB"/>
    <w:rsid w:val="00F55BFF"/>
    <w:rsid w:val="00F56C02"/>
    <w:rsid w:val="00F57156"/>
    <w:rsid w:val="00F60A36"/>
    <w:rsid w:val="00F60F04"/>
    <w:rsid w:val="00F60FF0"/>
    <w:rsid w:val="00F6122E"/>
    <w:rsid w:val="00F61358"/>
    <w:rsid w:val="00F61B56"/>
    <w:rsid w:val="00F62539"/>
    <w:rsid w:val="00F62AC2"/>
    <w:rsid w:val="00F632D1"/>
    <w:rsid w:val="00F6340C"/>
    <w:rsid w:val="00F6343C"/>
    <w:rsid w:val="00F63B3B"/>
    <w:rsid w:val="00F641A1"/>
    <w:rsid w:val="00F651DB"/>
    <w:rsid w:val="00F676B1"/>
    <w:rsid w:val="00F712BA"/>
    <w:rsid w:val="00F71F16"/>
    <w:rsid w:val="00F72622"/>
    <w:rsid w:val="00F73199"/>
    <w:rsid w:val="00F735C7"/>
    <w:rsid w:val="00F751AF"/>
    <w:rsid w:val="00F75A20"/>
    <w:rsid w:val="00F77577"/>
    <w:rsid w:val="00F77812"/>
    <w:rsid w:val="00F77CD0"/>
    <w:rsid w:val="00F80341"/>
    <w:rsid w:val="00F80666"/>
    <w:rsid w:val="00F814E9"/>
    <w:rsid w:val="00F832FF"/>
    <w:rsid w:val="00F85E0F"/>
    <w:rsid w:val="00F85F78"/>
    <w:rsid w:val="00F9074C"/>
    <w:rsid w:val="00F91242"/>
    <w:rsid w:val="00F91F0F"/>
    <w:rsid w:val="00F9204F"/>
    <w:rsid w:val="00F9230E"/>
    <w:rsid w:val="00F927BC"/>
    <w:rsid w:val="00F92A42"/>
    <w:rsid w:val="00F9441A"/>
    <w:rsid w:val="00F94611"/>
    <w:rsid w:val="00F9496F"/>
    <w:rsid w:val="00F94E3E"/>
    <w:rsid w:val="00F95A89"/>
    <w:rsid w:val="00F95BD4"/>
    <w:rsid w:val="00F95D7A"/>
    <w:rsid w:val="00F96359"/>
    <w:rsid w:val="00F96DA4"/>
    <w:rsid w:val="00FA1616"/>
    <w:rsid w:val="00FA17C4"/>
    <w:rsid w:val="00FA2B97"/>
    <w:rsid w:val="00FA2E6D"/>
    <w:rsid w:val="00FA31EA"/>
    <w:rsid w:val="00FA327C"/>
    <w:rsid w:val="00FA3D5F"/>
    <w:rsid w:val="00FA45CB"/>
    <w:rsid w:val="00FA47A4"/>
    <w:rsid w:val="00FA5122"/>
    <w:rsid w:val="00FA5858"/>
    <w:rsid w:val="00FA65C7"/>
    <w:rsid w:val="00FA762E"/>
    <w:rsid w:val="00FA7C07"/>
    <w:rsid w:val="00FB28A8"/>
    <w:rsid w:val="00FB3966"/>
    <w:rsid w:val="00FB3EE3"/>
    <w:rsid w:val="00FB4E17"/>
    <w:rsid w:val="00FB58C2"/>
    <w:rsid w:val="00FB6D83"/>
    <w:rsid w:val="00FC1F2E"/>
    <w:rsid w:val="00FC2B49"/>
    <w:rsid w:val="00FC35B5"/>
    <w:rsid w:val="00FC38AD"/>
    <w:rsid w:val="00FC3AE8"/>
    <w:rsid w:val="00FC5519"/>
    <w:rsid w:val="00FC6048"/>
    <w:rsid w:val="00FC6229"/>
    <w:rsid w:val="00FC68D3"/>
    <w:rsid w:val="00FC71A7"/>
    <w:rsid w:val="00FD0F64"/>
    <w:rsid w:val="00FD112E"/>
    <w:rsid w:val="00FD2CBD"/>
    <w:rsid w:val="00FD382E"/>
    <w:rsid w:val="00FD3B5F"/>
    <w:rsid w:val="00FD495A"/>
    <w:rsid w:val="00FD4B41"/>
    <w:rsid w:val="00FD50F9"/>
    <w:rsid w:val="00FD6C37"/>
    <w:rsid w:val="00FD7360"/>
    <w:rsid w:val="00FD7AC1"/>
    <w:rsid w:val="00FE04DF"/>
    <w:rsid w:val="00FE11E1"/>
    <w:rsid w:val="00FE168E"/>
    <w:rsid w:val="00FE1A71"/>
    <w:rsid w:val="00FE1C05"/>
    <w:rsid w:val="00FE1C87"/>
    <w:rsid w:val="00FE2181"/>
    <w:rsid w:val="00FE385A"/>
    <w:rsid w:val="00FE3CBF"/>
    <w:rsid w:val="00FE4083"/>
    <w:rsid w:val="00FE4DDE"/>
    <w:rsid w:val="00FE5098"/>
    <w:rsid w:val="00FE61B5"/>
    <w:rsid w:val="00FE6FEE"/>
    <w:rsid w:val="00FE70C5"/>
    <w:rsid w:val="00FF0CE6"/>
    <w:rsid w:val="00FF0D18"/>
    <w:rsid w:val="00FF1D89"/>
    <w:rsid w:val="00FF22A6"/>
    <w:rsid w:val="00FF34D2"/>
    <w:rsid w:val="00FF481D"/>
    <w:rsid w:val="00FF50C5"/>
    <w:rsid w:val="00FF54F6"/>
    <w:rsid w:val="00FF54F8"/>
    <w:rsid w:val="00FF5625"/>
    <w:rsid w:val="00FF59F7"/>
    <w:rsid w:val="00FF676E"/>
    <w:rsid w:val="00FF6FFF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7C7A90-269C-4DDE-8CBD-1A15EEAD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693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000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E0000"/>
    <w:pPr>
      <w:tabs>
        <w:tab w:val="center" w:pos="4677"/>
        <w:tab w:val="right" w:pos="9355"/>
      </w:tabs>
    </w:pPr>
  </w:style>
  <w:style w:type="character" w:customStyle="1" w:styleId="2">
    <w:name w:val="Заголовок №2_"/>
    <w:link w:val="20"/>
    <w:rsid w:val="00511693"/>
    <w:rPr>
      <w:spacing w:val="1"/>
      <w:sz w:val="27"/>
      <w:szCs w:val="27"/>
      <w:lang w:bidi="ar-SA"/>
    </w:rPr>
  </w:style>
  <w:style w:type="character" w:customStyle="1" w:styleId="a5">
    <w:name w:val="Основной текст_"/>
    <w:link w:val="21"/>
    <w:rsid w:val="00511693"/>
    <w:rPr>
      <w:spacing w:val="2"/>
      <w:sz w:val="27"/>
      <w:szCs w:val="27"/>
      <w:lang w:bidi="ar-SA"/>
    </w:rPr>
  </w:style>
  <w:style w:type="character" w:customStyle="1" w:styleId="22">
    <w:name w:val="Основной текст (2)_"/>
    <w:link w:val="23"/>
    <w:rsid w:val="00511693"/>
    <w:rPr>
      <w:sz w:val="26"/>
      <w:szCs w:val="26"/>
      <w:lang w:bidi="ar-SA"/>
    </w:rPr>
  </w:style>
  <w:style w:type="character" w:customStyle="1" w:styleId="135pt">
    <w:name w:val="Основной текст + 13;5 pt;Курсив"/>
    <w:rsid w:val="00511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6">
    <w:name w:val="Основной текст + Полужирный"/>
    <w:rsid w:val="005116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7"/>
      <w:szCs w:val="27"/>
    </w:rPr>
  </w:style>
  <w:style w:type="character" w:customStyle="1" w:styleId="a7">
    <w:name w:val="Основной текст + Курсив"/>
    <w:rsid w:val="00511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8">
    <w:name w:val="Основной текст + Полужирный;Курсив"/>
    <w:rsid w:val="00511693"/>
    <w:rPr>
      <w:rFonts w:ascii="Times New Roman" w:eastAsia="Times New Roman" w:hAnsi="Times New Roman" w:cs="Times New Roman"/>
      <w:b/>
      <w:bCs/>
      <w:i/>
      <w:iCs/>
      <w:smallCaps w:val="0"/>
      <w:strike w:val="0"/>
      <w:spacing w:val="-3"/>
      <w:sz w:val="27"/>
      <w:szCs w:val="27"/>
    </w:rPr>
  </w:style>
  <w:style w:type="character" w:customStyle="1" w:styleId="2145pt">
    <w:name w:val="Основной текст (2) + 14;5 pt;Не курсив"/>
    <w:rsid w:val="00511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7"/>
      <w:szCs w:val="27"/>
    </w:rPr>
  </w:style>
  <w:style w:type="character" w:customStyle="1" w:styleId="3">
    <w:name w:val="Основной текст (3)_"/>
    <w:link w:val="30"/>
    <w:rsid w:val="00511693"/>
    <w:rPr>
      <w:spacing w:val="1"/>
      <w:sz w:val="27"/>
      <w:szCs w:val="27"/>
      <w:lang w:bidi="ar-SA"/>
    </w:rPr>
  </w:style>
  <w:style w:type="character" w:customStyle="1" w:styleId="31">
    <w:name w:val="Основной текст (3) + Не полужирный"/>
    <w:rsid w:val="005116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7"/>
      <w:szCs w:val="27"/>
    </w:rPr>
  </w:style>
  <w:style w:type="character" w:customStyle="1" w:styleId="4">
    <w:name w:val="Основной текст (4)_"/>
    <w:link w:val="40"/>
    <w:rsid w:val="00511693"/>
    <w:rPr>
      <w:sz w:val="67"/>
      <w:szCs w:val="67"/>
      <w:lang w:bidi="ar-SA"/>
    </w:rPr>
  </w:style>
  <w:style w:type="character" w:customStyle="1" w:styleId="12pt">
    <w:name w:val="Основной текст + 12 pt;Полужирный;Малые прописные"/>
    <w:rsid w:val="00511693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8"/>
      <w:sz w:val="22"/>
      <w:szCs w:val="22"/>
      <w:lang w:val="en-US"/>
    </w:rPr>
  </w:style>
  <w:style w:type="character" w:customStyle="1" w:styleId="-1pt">
    <w:name w:val="Основной текст + Интервал -1 pt"/>
    <w:rsid w:val="00511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character" w:customStyle="1" w:styleId="1">
    <w:name w:val="Основной текст1"/>
    <w:rsid w:val="00511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7"/>
      <w:szCs w:val="27"/>
      <w:u w:val="single"/>
    </w:rPr>
  </w:style>
  <w:style w:type="character" w:customStyle="1" w:styleId="345pt">
    <w:name w:val="Основной текст (3) + 4;5 pt;Не полужирный"/>
    <w:rsid w:val="005116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9"/>
      <w:szCs w:val="9"/>
    </w:rPr>
  </w:style>
  <w:style w:type="character" w:customStyle="1" w:styleId="95pt">
    <w:name w:val="Основной текст + 9;5 pt;Курсив"/>
    <w:rsid w:val="00511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18"/>
      <w:szCs w:val="18"/>
    </w:rPr>
  </w:style>
  <w:style w:type="character" w:customStyle="1" w:styleId="2pt">
    <w:name w:val="Основной текст + Интервал 2 pt"/>
    <w:rsid w:val="00511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7"/>
      <w:sz w:val="27"/>
      <w:szCs w:val="27"/>
    </w:rPr>
  </w:style>
  <w:style w:type="character" w:customStyle="1" w:styleId="3135pt">
    <w:name w:val="Основной текст (3) + 13;5 pt;Не полужирный;Курсив"/>
    <w:rsid w:val="0051169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link w:val="11"/>
    <w:rsid w:val="00511693"/>
    <w:rPr>
      <w:spacing w:val="2"/>
      <w:sz w:val="27"/>
      <w:szCs w:val="27"/>
      <w:lang w:bidi="ar-SA"/>
    </w:rPr>
  </w:style>
  <w:style w:type="character" w:customStyle="1" w:styleId="135pt-1pt">
    <w:name w:val="Основной текст + 13;5 pt;Курсив;Интервал -1 pt"/>
    <w:rsid w:val="00511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6"/>
      <w:szCs w:val="26"/>
      <w:lang w:val="en-US"/>
    </w:rPr>
  </w:style>
  <w:style w:type="character" w:customStyle="1" w:styleId="15pt">
    <w:name w:val="Основной текст + 15 pt;Курсив"/>
    <w:rsid w:val="00511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8"/>
      <w:szCs w:val="28"/>
    </w:rPr>
  </w:style>
  <w:style w:type="character" w:customStyle="1" w:styleId="21pt">
    <w:name w:val="Основной текст (2) + Интервал 1 pt"/>
    <w:rsid w:val="00511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4"/>
      <w:sz w:val="26"/>
      <w:szCs w:val="26"/>
    </w:rPr>
  </w:style>
  <w:style w:type="character" w:customStyle="1" w:styleId="5">
    <w:name w:val="Основной текст (5)_"/>
    <w:link w:val="50"/>
    <w:rsid w:val="00511693"/>
    <w:rPr>
      <w:spacing w:val="-4"/>
      <w:sz w:val="9"/>
      <w:szCs w:val="9"/>
      <w:lang w:bidi="ar-SA"/>
    </w:rPr>
  </w:style>
  <w:style w:type="paragraph" w:customStyle="1" w:styleId="20">
    <w:name w:val="Заголовок №2"/>
    <w:basedOn w:val="a"/>
    <w:link w:val="2"/>
    <w:rsid w:val="00511693"/>
    <w:pPr>
      <w:shd w:val="clear" w:color="auto" w:fill="FFFFFF"/>
      <w:spacing w:after="180" w:line="278" w:lineRule="exact"/>
      <w:jc w:val="center"/>
      <w:outlineLvl w:val="1"/>
    </w:pPr>
    <w:rPr>
      <w:rFonts w:ascii="Times New Roman" w:eastAsia="Times New Roman" w:hAnsi="Times New Roman" w:cs="Times New Roman"/>
      <w:color w:val="auto"/>
      <w:spacing w:val="1"/>
      <w:sz w:val="27"/>
      <w:szCs w:val="27"/>
    </w:rPr>
  </w:style>
  <w:style w:type="paragraph" w:customStyle="1" w:styleId="21">
    <w:name w:val="Основной текст2"/>
    <w:basedOn w:val="a"/>
    <w:link w:val="a5"/>
    <w:rsid w:val="00511693"/>
    <w:pPr>
      <w:shd w:val="clear" w:color="auto" w:fill="FFFFFF"/>
      <w:spacing w:before="180" w:line="343" w:lineRule="exact"/>
      <w:ind w:hanging="720"/>
      <w:jc w:val="both"/>
    </w:pPr>
    <w:rPr>
      <w:rFonts w:ascii="Times New Roman" w:eastAsia="Times New Roman" w:hAnsi="Times New Roman" w:cs="Times New Roman"/>
      <w:color w:val="auto"/>
      <w:spacing w:val="2"/>
      <w:sz w:val="27"/>
      <w:szCs w:val="27"/>
    </w:rPr>
  </w:style>
  <w:style w:type="paragraph" w:customStyle="1" w:styleId="23">
    <w:name w:val="Основной текст (2)"/>
    <w:basedOn w:val="a"/>
    <w:link w:val="22"/>
    <w:rsid w:val="00511693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30">
    <w:name w:val="Основной текст (3)"/>
    <w:basedOn w:val="a"/>
    <w:link w:val="3"/>
    <w:rsid w:val="00511693"/>
    <w:pPr>
      <w:shd w:val="clear" w:color="auto" w:fill="FFFFFF"/>
      <w:spacing w:line="343" w:lineRule="exact"/>
      <w:jc w:val="both"/>
    </w:pPr>
    <w:rPr>
      <w:rFonts w:ascii="Times New Roman" w:eastAsia="Times New Roman" w:hAnsi="Times New Roman" w:cs="Times New Roman"/>
      <w:color w:val="auto"/>
      <w:spacing w:val="1"/>
      <w:sz w:val="27"/>
      <w:szCs w:val="27"/>
    </w:rPr>
  </w:style>
  <w:style w:type="paragraph" w:customStyle="1" w:styleId="40">
    <w:name w:val="Основной текст (4)"/>
    <w:basedOn w:val="a"/>
    <w:link w:val="4"/>
    <w:rsid w:val="005116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67"/>
      <w:szCs w:val="67"/>
    </w:rPr>
  </w:style>
  <w:style w:type="paragraph" w:customStyle="1" w:styleId="11">
    <w:name w:val="Заголовок №1"/>
    <w:basedOn w:val="a"/>
    <w:link w:val="10"/>
    <w:rsid w:val="0051169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pacing w:val="2"/>
      <w:sz w:val="27"/>
      <w:szCs w:val="27"/>
    </w:rPr>
  </w:style>
  <w:style w:type="paragraph" w:customStyle="1" w:styleId="50">
    <w:name w:val="Основной текст (5)"/>
    <w:basedOn w:val="a"/>
    <w:link w:val="5"/>
    <w:rsid w:val="005116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4"/>
      <w:sz w:val="9"/>
      <w:szCs w:val="9"/>
    </w:rPr>
  </w:style>
  <w:style w:type="paragraph" w:customStyle="1" w:styleId="a9">
    <w:name w:val="Знак"/>
    <w:basedOn w:val="a"/>
    <w:autoRedefine/>
    <w:rsid w:val="004F384B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val="en-ZA" w:eastAsia="en-ZA"/>
    </w:rPr>
  </w:style>
  <w:style w:type="character" w:customStyle="1" w:styleId="zaitseva">
    <w:name w:val="zaitseva"/>
    <w:semiHidden/>
    <w:rsid w:val="00DE0F76"/>
    <w:rPr>
      <w:rFonts w:ascii="Arial" w:hAnsi="Arial" w:cs="Arial"/>
      <w:color w:val="auto"/>
      <w:sz w:val="20"/>
      <w:szCs w:val="20"/>
    </w:rPr>
  </w:style>
  <w:style w:type="paragraph" w:customStyle="1" w:styleId="aa">
    <w:name w:val="Знак Знак Знак Знак Знак Знак"/>
    <w:basedOn w:val="a"/>
    <w:autoRedefine/>
    <w:rsid w:val="00BD2A69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val="en-ZA" w:eastAsia="en-ZA"/>
    </w:rPr>
  </w:style>
  <w:style w:type="paragraph" w:styleId="ab">
    <w:name w:val="Body Text"/>
    <w:basedOn w:val="a"/>
    <w:link w:val="ac"/>
    <w:rsid w:val="00AA4326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Основной текст Знак"/>
    <w:link w:val="ab"/>
    <w:rsid w:val="00AA4326"/>
    <w:rPr>
      <w:sz w:val="24"/>
      <w:szCs w:val="24"/>
    </w:rPr>
  </w:style>
  <w:style w:type="character" w:styleId="ad">
    <w:name w:val="page number"/>
    <w:basedOn w:val="a0"/>
    <w:rsid w:val="00E92338"/>
  </w:style>
  <w:style w:type="paragraph" w:customStyle="1" w:styleId="210">
    <w:name w:val="Основной текст 21"/>
    <w:basedOn w:val="a"/>
    <w:rsid w:val="00CA1B36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ae">
    <w:name w:val="Знак Знак Знак"/>
    <w:basedOn w:val="a"/>
    <w:autoRedefine/>
    <w:rsid w:val="00CA1B36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val="en-ZA" w:eastAsia="en-ZA"/>
    </w:rPr>
  </w:style>
  <w:style w:type="paragraph" w:styleId="af">
    <w:name w:val="Plain Text"/>
    <w:basedOn w:val="a"/>
    <w:link w:val="af0"/>
    <w:rsid w:val="00F03B1B"/>
    <w:rPr>
      <w:rFonts w:ascii="Courier New" w:eastAsia="Times New Roman" w:hAnsi="Courier New" w:cs="Times New Roman"/>
      <w:color w:val="auto"/>
      <w:sz w:val="20"/>
      <w:szCs w:val="20"/>
    </w:rPr>
  </w:style>
  <w:style w:type="paragraph" w:styleId="32">
    <w:name w:val="Body Text Indent 3"/>
    <w:basedOn w:val="a"/>
    <w:rsid w:val="00F03B1B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be-BY"/>
    </w:rPr>
  </w:style>
  <w:style w:type="character" w:customStyle="1" w:styleId="FontStyle11">
    <w:name w:val="Font Style11"/>
    <w:rsid w:val="00F03B1B"/>
    <w:rPr>
      <w:rFonts w:ascii="Times New Roman" w:hAnsi="Times New Roman" w:cs="Times New Roman"/>
      <w:sz w:val="28"/>
      <w:szCs w:val="28"/>
    </w:rPr>
  </w:style>
  <w:style w:type="paragraph" w:styleId="af1">
    <w:name w:val="Block Text"/>
    <w:basedOn w:val="a"/>
    <w:link w:val="af2"/>
    <w:rsid w:val="005F350A"/>
    <w:pPr>
      <w:ind w:left="426" w:right="471" w:firstLine="992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2">
    <w:name w:val="Цитата Знак"/>
    <w:link w:val="af1"/>
    <w:rsid w:val="005F350A"/>
    <w:rPr>
      <w:sz w:val="28"/>
    </w:rPr>
  </w:style>
  <w:style w:type="paragraph" w:customStyle="1" w:styleId="24">
    <w:name w:val="Знак2 Знак Знак Знак Знак Знак Знак"/>
    <w:basedOn w:val="a"/>
    <w:autoRedefine/>
    <w:rsid w:val="005F6A9E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val="en-ZA" w:eastAsia="en-ZA"/>
    </w:rPr>
  </w:style>
  <w:style w:type="paragraph" w:customStyle="1" w:styleId="af3">
    <w:name w:val="Знак Знак Знак Знак Знак Знак Знак Знак Знак Знак"/>
    <w:basedOn w:val="a"/>
    <w:autoRedefine/>
    <w:rsid w:val="005F6A9E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val="en-ZA" w:eastAsia="en-ZA"/>
    </w:rPr>
  </w:style>
  <w:style w:type="paragraph" w:styleId="af4">
    <w:name w:val="List Paragraph"/>
    <w:basedOn w:val="a"/>
    <w:uiPriority w:val="99"/>
    <w:qFormat/>
    <w:rsid w:val="00FC1F2E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af5">
    <w:name w:val="ТЕКСТ Знак Знак Знак Знак Знак Знак"/>
    <w:basedOn w:val="a"/>
    <w:rsid w:val="005F435A"/>
    <w:pPr>
      <w:ind w:firstLine="709"/>
      <w:jc w:val="both"/>
    </w:pPr>
    <w:rPr>
      <w:rFonts w:ascii="Times New Roman" w:eastAsia="Times New Roman" w:hAnsi="Times New Roman" w:cs="Times New Roman"/>
      <w:bCs/>
      <w:iCs/>
      <w:color w:val="auto"/>
      <w:sz w:val="30"/>
      <w:szCs w:val="30"/>
    </w:rPr>
  </w:style>
  <w:style w:type="paragraph" w:styleId="af6">
    <w:name w:val="Balloon Text"/>
    <w:basedOn w:val="a"/>
    <w:link w:val="af7"/>
    <w:rsid w:val="00866C23"/>
    <w:rPr>
      <w:rFonts w:ascii="Tahoma" w:hAnsi="Tahoma" w:cs="Times New Roman"/>
      <w:sz w:val="16"/>
      <w:szCs w:val="16"/>
    </w:rPr>
  </w:style>
  <w:style w:type="character" w:customStyle="1" w:styleId="af7">
    <w:name w:val="Текст выноски Знак"/>
    <w:link w:val="af6"/>
    <w:rsid w:val="00866C23"/>
    <w:rPr>
      <w:rFonts w:ascii="Tahoma" w:eastAsia="Arial Unicode MS" w:hAnsi="Tahoma" w:cs="Tahoma"/>
      <w:color w:val="000000"/>
      <w:sz w:val="16"/>
      <w:szCs w:val="16"/>
    </w:rPr>
  </w:style>
  <w:style w:type="paragraph" w:styleId="af8">
    <w:name w:val="No Spacing"/>
    <w:uiPriority w:val="1"/>
    <w:qFormat/>
    <w:rsid w:val="00CF4AF5"/>
    <w:rPr>
      <w:rFonts w:ascii="Calibri" w:hAnsi="Calibri"/>
      <w:sz w:val="22"/>
      <w:szCs w:val="22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"/>
    <w:autoRedefine/>
    <w:rsid w:val="00BB36E5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val="en-ZA" w:eastAsia="en-ZA"/>
    </w:rPr>
  </w:style>
  <w:style w:type="paragraph" w:customStyle="1" w:styleId="afa">
    <w:name w:val="Знак Знак Знак Знак Знак Знак Знак"/>
    <w:basedOn w:val="a"/>
    <w:autoRedefine/>
    <w:rsid w:val="00411D63"/>
    <w:pPr>
      <w:spacing w:after="160" w:line="240" w:lineRule="exact"/>
      <w:ind w:left="360"/>
    </w:pPr>
    <w:rPr>
      <w:rFonts w:ascii="Times New Roman" w:eastAsia="Times New Roman" w:hAnsi="Times New Roman" w:cs="Times New Roman"/>
      <w:color w:val="auto"/>
      <w:sz w:val="28"/>
      <w:szCs w:val="28"/>
      <w:lang w:val="en-US" w:eastAsia="en-US"/>
    </w:rPr>
  </w:style>
  <w:style w:type="table" w:styleId="afb">
    <w:name w:val="Table Grid"/>
    <w:basedOn w:val="a1"/>
    <w:uiPriority w:val="59"/>
    <w:rsid w:val="00EF035A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link w:val="70"/>
    <w:rsid w:val="00041E4B"/>
    <w:rPr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41E4B"/>
    <w:pPr>
      <w:shd w:val="clear" w:color="auto" w:fill="FFFFFF"/>
      <w:spacing w:line="319" w:lineRule="exact"/>
      <w:ind w:firstLine="700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fc">
    <w:name w:val="Body Text Indent"/>
    <w:basedOn w:val="a"/>
    <w:link w:val="afd"/>
    <w:rsid w:val="00E63C89"/>
    <w:pPr>
      <w:spacing w:after="120"/>
      <w:ind w:left="283" w:firstLine="708"/>
      <w:jc w:val="both"/>
    </w:pPr>
    <w:rPr>
      <w:rFonts w:ascii="Times New Roman" w:eastAsia="Calibri" w:hAnsi="Times New Roman" w:cs="Times New Roman"/>
      <w:color w:val="auto"/>
      <w:sz w:val="30"/>
      <w:szCs w:val="30"/>
      <w:lang w:eastAsia="en-US"/>
    </w:rPr>
  </w:style>
  <w:style w:type="character" w:customStyle="1" w:styleId="afd">
    <w:name w:val="Основной текст с отступом Знак"/>
    <w:basedOn w:val="a0"/>
    <w:link w:val="afc"/>
    <w:rsid w:val="00E63C89"/>
    <w:rPr>
      <w:rFonts w:eastAsia="Calibri"/>
      <w:sz w:val="30"/>
      <w:szCs w:val="30"/>
      <w:lang w:eastAsia="en-US"/>
    </w:rPr>
  </w:style>
  <w:style w:type="character" w:customStyle="1" w:styleId="af0">
    <w:name w:val="Текст Знак"/>
    <w:link w:val="af"/>
    <w:rsid w:val="00E63C89"/>
    <w:rPr>
      <w:rFonts w:ascii="Courier New" w:hAnsi="Courier New" w:cs="Courier New"/>
    </w:rPr>
  </w:style>
  <w:style w:type="paragraph" w:customStyle="1" w:styleId="Default">
    <w:name w:val="Default"/>
    <w:rsid w:val="00B46F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int">
    <w:name w:val="point"/>
    <w:basedOn w:val="a"/>
    <w:rsid w:val="00F9204F"/>
    <w:pPr>
      <w:ind w:firstLine="567"/>
      <w:jc w:val="both"/>
    </w:pPr>
    <w:rPr>
      <w:rFonts w:ascii="Times New Roman" w:eastAsia="Times New Roman" w:hAnsi="Times New Roman" w:cs="Times New Roman"/>
      <w:color w:val="auto"/>
    </w:rPr>
  </w:style>
  <w:style w:type="paragraph" w:styleId="afe">
    <w:name w:val="Normal (Web)"/>
    <w:basedOn w:val="a"/>
    <w:uiPriority w:val="99"/>
    <w:unhideWhenUsed/>
    <w:rsid w:val="005A46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4C6CD0"/>
    <w:rPr>
      <w:rFonts w:ascii="Times New Roman" w:hAnsi="Times New Roman" w:cs="Times New Roman" w:hint="default"/>
      <w:sz w:val="18"/>
      <w:szCs w:val="18"/>
    </w:rPr>
  </w:style>
  <w:style w:type="paragraph" w:customStyle="1" w:styleId="15">
    <w:name w:val="Обычный + 15 пт"/>
    <w:basedOn w:val="a"/>
    <w:rsid w:val="004C6CD0"/>
    <w:pPr>
      <w:autoSpaceDE w:val="0"/>
      <w:autoSpaceDN w:val="0"/>
      <w:adjustRightInd w:val="0"/>
      <w:ind w:firstLine="660"/>
      <w:jc w:val="both"/>
    </w:pPr>
    <w:rPr>
      <w:rFonts w:ascii="Calibri" w:eastAsia="Times New Roman" w:hAnsi="Calibri" w:cs="Times New Roman"/>
      <w:color w:val="auto"/>
      <w:sz w:val="30"/>
      <w:szCs w:val="22"/>
    </w:rPr>
  </w:style>
  <w:style w:type="character" w:customStyle="1" w:styleId="extended-textshort">
    <w:name w:val="extended-text__short"/>
    <w:basedOn w:val="a0"/>
    <w:rsid w:val="00CD748D"/>
  </w:style>
  <w:style w:type="character" w:customStyle="1" w:styleId="13pt">
    <w:name w:val="Основной текст + 13 pt"/>
    <w:basedOn w:val="a0"/>
    <w:rsid w:val="00253FBB"/>
    <w:rPr>
      <w:rFonts w:ascii="Times New Roman" w:hAnsi="Times New Roman" w:cs="Times New Roman"/>
      <w:spacing w:val="3"/>
      <w:sz w:val="25"/>
      <w:szCs w:val="25"/>
    </w:rPr>
  </w:style>
  <w:style w:type="paragraph" w:customStyle="1" w:styleId="aff">
    <w:name w:val="Красная +"/>
    <w:basedOn w:val="a"/>
    <w:rsid w:val="007C5262"/>
    <w:pPr>
      <w:ind w:firstLine="567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currenttext">
    <w:name w:val="current_text"/>
    <w:basedOn w:val="a0"/>
    <w:rsid w:val="007C5262"/>
  </w:style>
  <w:style w:type="paragraph" w:customStyle="1" w:styleId="12">
    <w:name w:val="Без интервала1"/>
    <w:link w:val="NoSpacingChar"/>
    <w:rsid w:val="00B2084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2"/>
    <w:locked/>
    <w:rsid w:val="00B20842"/>
    <w:rPr>
      <w:rFonts w:ascii="Calibri" w:hAnsi="Calibri"/>
      <w:sz w:val="22"/>
      <w:szCs w:val="22"/>
    </w:rPr>
  </w:style>
  <w:style w:type="character" w:styleId="aff0">
    <w:name w:val="Hyperlink"/>
    <w:basedOn w:val="a0"/>
    <w:uiPriority w:val="99"/>
    <w:unhideWhenUsed/>
    <w:rsid w:val="00007F2D"/>
    <w:rPr>
      <w:color w:val="0000FF"/>
      <w:u w:val="single"/>
    </w:rPr>
  </w:style>
  <w:style w:type="character" w:customStyle="1" w:styleId="number">
    <w:name w:val="number"/>
    <w:rsid w:val="00D12FC8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11F3B-A115-40DB-B88C-22AB85A7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7658</Words>
  <Characters>43654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о социально-экономическом развитии области в 2012 году и прогнозе на 2013 год</vt:lpstr>
    </vt:vector>
  </TitlesOfParts>
  <Company>company</Company>
  <LinksUpToDate>false</LinksUpToDate>
  <CharactersWithSpaces>51210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социально-экономическом развитии области в 2012 году и прогнозе на 2013 год</dc:title>
  <dc:creator>клецко</dc:creator>
  <cp:lastModifiedBy>Win7Ultimate_x64</cp:lastModifiedBy>
  <cp:revision>2</cp:revision>
  <cp:lastPrinted>2019-12-18T13:43:00Z</cp:lastPrinted>
  <dcterms:created xsi:type="dcterms:W3CDTF">2019-12-18T14:20:00Z</dcterms:created>
  <dcterms:modified xsi:type="dcterms:W3CDTF">2019-12-18T14:20:00Z</dcterms:modified>
</cp:coreProperties>
</file>